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331" w:rsidRDefault="00DF3331" w:rsidP="00DF3331">
      <w:pPr>
        <w:spacing w:before="225" w:after="225" w:line="240" w:lineRule="auto"/>
        <w:ind w:firstLine="360"/>
        <w:rPr>
          <w:rFonts w:ascii="Arial" w:eastAsia="Times New Roman" w:hAnsi="Arial" w:cs="Arial"/>
          <w:color w:val="FF0000"/>
          <w:sz w:val="27"/>
          <w:szCs w:val="27"/>
          <w:lang w:eastAsia="ru-RU"/>
        </w:rPr>
      </w:pPr>
    </w:p>
    <w:p w:rsidR="00372FA1" w:rsidRDefault="00372FA1" w:rsidP="00DF3331">
      <w:pPr>
        <w:spacing w:before="225" w:after="225" w:line="240" w:lineRule="auto"/>
        <w:ind w:firstLine="360"/>
        <w:rPr>
          <w:rFonts w:ascii="Arial" w:eastAsia="Times New Roman" w:hAnsi="Arial" w:cs="Arial"/>
          <w:color w:val="FF0000"/>
          <w:sz w:val="27"/>
          <w:szCs w:val="27"/>
          <w:lang w:eastAsia="ru-RU"/>
        </w:rPr>
      </w:pPr>
    </w:p>
    <w:p w:rsidR="00E07685" w:rsidRPr="00E07685" w:rsidRDefault="00250EEC" w:rsidP="00E07685">
      <w:pPr>
        <w:tabs>
          <w:tab w:val="left" w:pos="2865"/>
        </w:tabs>
        <w:spacing w:after="0"/>
        <w:jc w:val="center"/>
        <w:rPr>
          <w:rFonts w:ascii="Times New Roman" w:hAnsi="Times New Roman"/>
          <w:sz w:val="28"/>
          <w:szCs w:val="28"/>
        </w:rPr>
      </w:pPr>
      <w:r>
        <w:rPr>
          <w:noProof/>
          <w:lang w:eastAsia="ru-RU"/>
        </w:rPr>
        <w:drawing>
          <wp:inline distT="0" distB="0" distL="0" distR="0" wp14:anchorId="7FEC5163" wp14:editId="6CEADEC3">
            <wp:extent cx="5940425" cy="83974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397401"/>
                    </a:xfrm>
                    <a:prstGeom prst="rect">
                      <a:avLst/>
                    </a:prstGeom>
                  </pic:spPr>
                </pic:pic>
              </a:graphicData>
            </a:graphic>
          </wp:inline>
        </w:drawing>
      </w:r>
      <w:bookmarkStart w:id="0" w:name="_GoBack"/>
      <w:bookmarkEnd w:id="0"/>
    </w:p>
    <w:p w:rsidR="00F95152" w:rsidRDefault="00F95152" w:rsidP="00DF3331">
      <w:pPr>
        <w:spacing w:before="225" w:after="225" w:line="240" w:lineRule="auto"/>
        <w:ind w:firstLine="360"/>
        <w:rPr>
          <w:rFonts w:ascii="Arial" w:eastAsia="Times New Roman" w:hAnsi="Arial" w:cs="Arial"/>
          <w:color w:val="FF0000"/>
          <w:sz w:val="27"/>
          <w:szCs w:val="27"/>
          <w:lang w:eastAsia="ru-RU"/>
        </w:rPr>
      </w:pPr>
    </w:p>
    <w:p w:rsidR="00372FA1" w:rsidRPr="00372FA1" w:rsidRDefault="00372FA1" w:rsidP="00372FA1">
      <w:pPr>
        <w:spacing w:before="225" w:after="225" w:line="240" w:lineRule="auto"/>
        <w:ind w:firstLine="360"/>
        <w:jc w:val="center"/>
        <w:rPr>
          <w:rFonts w:ascii="Times New Roman" w:eastAsia="Times New Roman" w:hAnsi="Times New Roman" w:cs="Times New Roman"/>
          <w:b/>
          <w:sz w:val="28"/>
          <w:szCs w:val="28"/>
          <w:lang w:eastAsia="ru-RU"/>
        </w:rPr>
      </w:pPr>
      <w:r w:rsidRPr="00372FA1">
        <w:rPr>
          <w:rFonts w:ascii="Times New Roman" w:eastAsia="Times New Roman" w:hAnsi="Times New Roman" w:cs="Times New Roman"/>
          <w:b/>
          <w:sz w:val="28"/>
          <w:szCs w:val="28"/>
          <w:lang w:eastAsia="ru-RU"/>
        </w:rPr>
        <w:lastRenderedPageBreak/>
        <w:t>Содержание</w:t>
      </w:r>
    </w:p>
    <w:p w:rsidR="00372FA1" w:rsidRDefault="00372FA1" w:rsidP="00372FA1">
      <w:pPr>
        <w:pStyle w:val="a3"/>
        <w:numPr>
          <w:ilvl w:val="0"/>
          <w:numId w:val="1"/>
        </w:num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Пояснительная записка</w:t>
      </w:r>
    </w:p>
    <w:p w:rsidR="00F95152" w:rsidRDefault="00F95152" w:rsidP="00F95152">
      <w:pPr>
        <w:pStyle w:val="a3"/>
        <w:numPr>
          <w:ilvl w:val="0"/>
          <w:numId w:val="1"/>
        </w:numPr>
        <w:spacing w:before="225" w:after="225" w:line="240" w:lineRule="auto"/>
        <w:rPr>
          <w:rFonts w:ascii="Times New Roman" w:eastAsia="Times New Roman" w:hAnsi="Times New Roman" w:cs="Times New Roman"/>
          <w:sz w:val="28"/>
          <w:szCs w:val="28"/>
          <w:lang w:eastAsia="ru-RU"/>
        </w:rPr>
      </w:pPr>
      <w:r w:rsidRPr="00F95152">
        <w:rPr>
          <w:rFonts w:ascii="Times New Roman" w:eastAsia="Times New Roman" w:hAnsi="Times New Roman" w:cs="Times New Roman"/>
          <w:sz w:val="28"/>
          <w:szCs w:val="28"/>
          <w:lang w:eastAsia="ru-RU"/>
        </w:rPr>
        <w:t>Особенности р</w:t>
      </w:r>
      <w:r>
        <w:rPr>
          <w:rFonts w:ascii="Times New Roman" w:eastAsia="Times New Roman" w:hAnsi="Times New Roman" w:cs="Times New Roman"/>
          <w:sz w:val="28"/>
          <w:szCs w:val="28"/>
          <w:lang w:eastAsia="ru-RU"/>
        </w:rPr>
        <w:t>азвития детей младшего возраста</w:t>
      </w:r>
    </w:p>
    <w:p w:rsidR="00372FA1" w:rsidRDefault="00372FA1" w:rsidP="00372FA1">
      <w:pPr>
        <w:pStyle w:val="a3"/>
        <w:numPr>
          <w:ilvl w:val="0"/>
          <w:numId w:val="1"/>
        </w:num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 и задачи кружка</w:t>
      </w:r>
    </w:p>
    <w:p w:rsidR="00372FA1" w:rsidRDefault="00372FA1" w:rsidP="00372FA1">
      <w:pPr>
        <w:pStyle w:val="a3"/>
        <w:numPr>
          <w:ilvl w:val="0"/>
          <w:numId w:val="1"/>
        </w:num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детей</w:t>
      </w:r>
    </w:p>
    <w:p w:rsidR="00372FA1" w:rsidRDefault="00372FA1" w:rsidP="00372FA1">
      <w:pPr>
        <w:pStyle w:val="a3"/>
        <w:numPr>
          <w:ilvl w:val="0"/>
          <w:numId w:val="1"/>
        </w:num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Сетка занятий и режим работы</w:t>
      </w:r>
    </w:p>
    <w:p w:rsidR="00372FA1" w:rsidRDefault="00372FA1" w:rsidP="00372FA1">
      <w:pPr>
        <w:pStyle w:val="a3"/>
        <w:numPr>
          <w:ilvl w:val="0"/>
          <w:numId w:val="1"/>
        </w:num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Организационно-методическое обеспечение программы (возраст детей, сроки реализации, режим занятий, наполняемость групп)</w:t>
      </w:r>
    </w:p>
    <w:p w:rsidR="00372FA1" w:rsidRDefault="00372FA1" w:rsidP="00372FA1">
      <w:pPr>
        <w:pStyle w:val="a3"/>
        <w:numPr>
          <w:ilvl w:val="0"/>
          <w:numId w:val="1"/>
        </w:num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Литература</w:t>
      </w: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Default="00372FA1" w:rsidP="00372FA1">
      <w:pPr>
        <w:spacing w:before="225" w:after="225" w:line="240" w:lineRule="auto"/>
        <w:rPr>
          <w:rFonts w:ascii="Times New Roman" w:eastAsia="Times New Roman" w:hAnsi="Times New Roman" w:cs="Times New Roman"/>
          <w:sz w:val="28"/>
          <w:szCs w:val="28"/>
          <w:lang w:eastAsia="ru-RU"/>
        </w:rPr>
      </w:pPr>
    </w:p>
    <w:p w:rsidR="00372FA1" w:rsidRPr="001606A2" w:rsidRDefault="00372FA1" w:rsidP="001606A2">
      <w:pPr>
        <w:spacing w:before="225" w:after="225" w:line="240" w:lineRule="auto"/>
        <w:jc w:val="both"/>
        <w:rPr>
          <w:rFonts w:ascii="Times New Roman" w:eastAsia="Times New Roman" w:hAnsi="Times New Roman" w:cs="Times New Roman"/>
          <w:b/>
          <w:sz w:val="24"/>
          <w:szCs w:val="24"/>
          <w:lang w:eastAsia="ru-RU"/>
        </w:rPr>
      </w:pPr>
      <w:r w:rsidRPr="001606A2">
        <w:rPr>
          <w:rFonts w:ascii="Times New Roman" w:eastAsia="Times New Roman" w:hAnsi="Times New Roman" w:cs="Times New Roman"/>
          <w:b/>
          <w:sz w:val="24"/>
          <w:szCs w:val="24"/>
          <w:lang w:eastAsia="ru-RU"/>
        </w:rPr>
        <w:t>Пояснительная записка</w:t>
      </w:r>
    </w:p>
    <w:p w:rsidR="00F95152" w:rsidRPr="001606A2" w:rsidRDefault="00F95152"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b/>
          <w:i/>
          <w:sz w:val="24"/>
          <w:szCs w:val="24"/>
        </w:rPr>
        <w:lastRenderedPageBreak/>
        <w:t xml:space="preserve">Актуальность </w:t>
      </w:r>
      <w:r w:rsidRPr="001606A2">
        <w:rPr>
          <w:rFonts w:ascii="Times New Roman" w:eastAsia="Calibri" w:hAnsi="Times New Roman" w:cs="Times New Roman"/>
          <w:color w:val="000000"/>
          <w:sz w:val="24"/>
          <w:szCs w:val="24"/>
          <w:shd w:val="clear" w:color="auto" w:fill="FFFFFF"/>
        </w:rPr>
        <w:t xml:space="preserve">разработки программы кружка «Занимательная математика для малышей» обусловлена поиском путей совершенствования процесса математической подготовки к обучению  детей младшего дошкольного возраста. </w:t>
      </w:r>
      <w:r w:rsidRPr="001606A2">
        <w:rPr>
          <w:rFonts w:ascii="Times New Roman" w:eastAsia="Calibri" w:hAnsi="Times New Roman" w:cs="Times New Roman"/>
          <w:sz w:val="24"/>
          <w:szCs w:val="24"/>
        </w:rPr>
        <w:t xml:space="preserve">Необходимость работы в данном направлении обосновывается потребностью подготовки детей к школе, заказом родителей и педагогов. </w:t>
      </w:r>
    </w:p>
    <w:p w:rsidR="00F95152" w:rsidRPr="001606A2" w:rsidRDefault="00F95152"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Программа направлена на овладение детьми 3-4 лет умений сравнивать и обобщать группы предметов по нескольким признакам, находить сходство и отличие в этих группах предметов. Дети учатся выявлять зависимости между предметами по количеству, расположению и другим признакам. Содержание программы способствует развитию мышления, самостоятельности, инициативности, творческого воображения. Математическая грамотность, развитое логическое и креативное мышление – это залог успешного обучения выпускника детского сада в школе. </w:t>
      </w:r>
    </w:p>
    <w:p w:rsidR="00F95152" w:rsidRPr="001606A2" w:rsidRDefault="00F95152" w:rsidP="001606A2">
      <w:pPr>
        <w:spacing w:after="0" w:line="240" w:lineRule="auto"/>
        <w:ind w:firstLine="567"/>
        <w:jc w:val="both"/>
        <w:rPr>
          <w:rFonts w:ascii="Times New Roman" w:eastAsia="Calibri" w:hAnsi="Times New Roman" w:cs="Times New Roman"/>
          <w:b/>
          <w:sz w:val="24"/>
          <w:szCs w:val="24"/>
        </w:rPr>
      </w:pPr>
      <w:r w:rsidRPr="001606A2">
        <w:rPr>
          <w:rFonts w:ascii="Times New Roman" w:eastAsia="Calibri" w:hAnsi="Times New Roman" w:cs="Times New Roman"/>
          <w:b/>
          <w:sz w:val="24"/>
          <w:szCs w:val="24"/>
        </w:rPr>
        <w:t>Но зачем логика маленькому дошкольнику?</w:t>
      </w:r>
    </w:p>
    <w:p w:rsidR="00F95152" w:rsidRPr="001606A2" w:rsidRDefault="00F95152"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В интеллектуальном развитии ребенка большую роль играет математика. Она оттачивает ум, развивает гибкость мышления, учит логике. Для успешного освоения программы школьного обучения ребенку необходимо не только много знать, но и последовательно и доказательно мыслить, догадываться, проявлять умственное напряжение, логически мыслить. Основываясь на работах П.Я. Гальперина, А. И. </w:t>
      </w:r>
      <w:proofErr w:type="spellStart"/>
      <w:r w:rsidRPr="001606A2">
        <w:rPr>
          <w:rFonts w:ascii="Times New Roman" w:eastAsia="Calibri" w:hAnsi="Times New Roman" w:cs="Times New Roman"/>
          <w:sz w:val="24"/>
          <w:szCs w:val="24"/>
        </w:rPr>
        <w:t>Раева</w:t>
      </w:r>
      <w:proofErr w:type="spellEnd"/>
      <w:r w:rsidRPr="001606A2">
        <w:rPr>
          <w:rFonts w:ascii="Times New Roman" w:eastAsia="Calibri" w:hAnsi="Times New Roman" w:cs="Times New Roman"/>
          <w:sz w:val="24"/>
          <w:szCs w:val="24"/>
        </w:rPr>
        <w:t xml:space="preserve">, </w:t>
      </w:r>
      <w:proofErr w:type="spellStart"/>
      <w:r w:rsidRPr="001606A2">
        <w:rPr>
          <w:rFonts w:ascii="Times New Roman" w:eastAsia="Calibri" w:hAnsi="Times New Roman" w:cs="Times New Roman"/>
          <w:sz w:val="24"/>
          <w:szCs w:val="24"/>
        </w:rPr>
        <w:t>Н.Ф.Талызиной</w:t>
      </w:r>
      <w:proofErr w:type="spellEnd"/>
      <w:r w:rsidRPr="001606A2">
        <w:rPr>
          <w:rFonts w:ascii="Times New Roman" w:eastAsia="Calibri" w:hAnsi="Times New Roman" w:cs="Times New Roman"/>
          <w:sz w:val="24"/>
          <w:szCs w:val="24"/>
        </w:rPr>
        <w:t xml:space="preserve"> и других отечественных психологов, составлена план-программа развития мыслительных операций, способствующая более раннему формированию словесно-логического мышления детей и, таким образом уменьшению трудностей при обучении в школе. </w:t>
      </w:r>
    </w:p>
    <w:p w:rsidR="00F95152" w:rsidRPr="001606A2" w:rsidRDefault="00F95152" w:rsidP="001606A2">
      <w:pPr>
        <w:spacing w:after="0" w:line="240" w:lineRule="auto"/>
        <w:ind w:firstLine="567"/>
        <w:jc w:val="both"/>
        <w:rPr>
          <w:rFonts w:ascii="Times New Roman" w:eastAsia="Calibri" w:hAnsi="Times New Roman" w:cs="Times New Roman"/>
          <w:sz w:val="24"/>
          <w:szCs w:val="24"/>
          <w:u w:val="single"/>
        </w:rPr>
      </w:pPr>
      <w:r w:rsidRPr="001606A2">
        <w:rPr>
          <w:rFonts w:ascii="Times New Roman" w:eastAsia="Calibri" w:hAnsi="Times New Roman" w:cs="Times New Roman"/>
          <w:sz w:val="24"/>
          <w:szCs w:val="24"/>
          <w:u w:val="single"/>
        </w:rPr>
        <w:t xml:space="preserve">Этапы формирования умственных действий: </w:t>
      </w:r>
    </w:p>
    <w:p w:rsidR="00F95152" w:rsidRPr="001606A2" w:rsidRDefault="00F95152"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1. </w:t>
      </w:r>
      <w:r w:rsidRPr="001606A2">
        <w:rPr>
          <w:rFonts w:ascii="Times New Roman" w:eastAsia="Calibri" w:hAnsi="Times New Roman" w:cs="Times New Roman"/>
          <w:i/>
          <w:sz w:val="24"/>
          <w:szCs w:val="24"/>
        </w:rPr>
        <w:t>Ориентировочны</w:t>
      </w:r>
      <w:proofErr w:type="gramStart"/>
      <w:r w:rsidRPr="001606A2">
        <w:rPr>
          <w:rFonts w:ascii="Times New Roman" w:eastAsia="Calibri" w:hAnsi="Times New Roman" w:cs="Times New Roman"/>
          <w:i/>
          <w:sz w:val="24"/>
          <w:szCs w:val="24"/>
        </w:rPr>
        <w:t>й</w:t>
      </w:r>
      <w:r w:rsidRPr="001606A2">
        <w:rPr>
          <w:rFonts w:ascii="Times New Roman" w:eastAsia="Calibri" w:hAnsi="Times New Roman" w:cs="Times New Roman"/>
          <w:sz w:val="24"/>
          <w:szCs w:val="24"/>
        </w:rPr>
        <w:t>–</w:t>
      </w:r>
      <w:proofErr w:type="gramEnd"/>
      <w:r w:rsidRPr="001606A2">
        <w:rPr>
          <w:rFonts w:ascii="Times New Roman" w:eastAsia="Calibri" w:hAnsi="Times New Roman" w:cs="Times New Roman"/>
          <w:sz w:val="24"/>
          <w:szCs w:val="24"/>
        </w:rPr>
        <w:t xml:space="preserve"> знакомство детей с тем, как и в каком порядке надо действовать, что делать и с чего начинать. Основной акцент ставится на методы и способы выполнения действия, задается структура и последовательность выполнения его (показ и объяснение).</w:t>
      </w:r>
    </w:p>
    <w:p w:rsidR="00F95152" w:rsidRPr="001606A2" w:rsidRDefault="00F95152"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2. </w:t>
      </w:r>
      <w:r w:rsidRPr="001606A2">
        <w:rPr>
          <w:rFonts w:ascii="Times New Roman" w:eastAsia="Calibri" w:hAnsi="Times New Roman" w:cs="Times New Roman"/>
          <w:i/>
          <w:sz w:val="24"/>
          <w:szCs w:val="24"/>
        </w:rPr>
        <w:t>Этап выполнения действий в материальной форме</w:t>
      </w:r>
      <w:r w:rsidRPr="001606A2">
        <w:rPr>
          <w:rFonts w:ascii="Times New Roman" w:eastAsia="Calibri" w:hAnsi="Times New Roman" w:cs="Times New Roman"/>
          <w:sz w:val="24"/>
          <w:szCs w:val="24"/>
        </w:rPr>
        <w:t xml:space="preserve">. Практическое освоение действий с реальными объектами или их заместителями: схемами, моделями, изображениям (практическое выполнение детьми действий). </w:t>
      </w:r>
    </w:p>
    <w:p w:rsidR="00F95152" w:rsidRPr="001606A2" w:rsidRDefault="00F95152"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3. </w:t>
      </w:r>
      <w:r w:rsidRPr="001606A2">
        <w:rPr>
          <w:rFonts w:ascii="Times New Roman" w:eastAsia="Calibri" w:hAnsi="Times New Roman" w:cs="Times New Roman"/>
          <w:i/>
          <w:sz w:val="24"/>
          <w:szCs w:val="24"/>
        </w:rPr>
        <w:t>Этап выполнения действий в форме внешней</w:t>
      </w:r>
      <w:r w:rsidRPr="001606A2">
        <w:rPr>
          <w:rFonts w:ascii="Times New Roman" w:eastAsia="Calibri" w:hAnsi="Times New Roman" w:cs="Times New Roman"/>
          <w:sz w:val="24"/>
          <w:szCs w:val="24"/>
        </w:rPr>
        <w:t xml:space="preserve"> (громкой речи) работа без опоры на реальные предметы, последовательность и способы выполнения проговариваются вслух (перенос из наглядно-действенного плана </w:t>
      </w:r>
      <w:proofErr w:type="gramStart"/>
      <w:r w:rsidRPr="001606A2">
        <w:rPr>
          <w:rFonts w:ascii="Times New Roman" w:eastAsia="Calibri" w:hAnsi="Times New Roman" w:cs="Times New Roman"/>
          <w:sz w:val="24"/>
          <w:szCs w:val="24"/>
        </w:rPr>
        <w:t>в</w:t>
      </w:r>
      <w:proofErr w:type="gramEnd"/>
      <w:r w:rsidRPr="001606A2">
        <w:rPr>
          <w:rFonts w:ascii="Times New Roman" w:eastAsia="Calibri" w:hAnsi="Times New Roman" w:cs="Times New Roman"/>
          <w:sz w:val="24"/>
          <w:szCs w:val="24"/>
        </w:rPr>
        <w:t xml:space="preserve"> речевой – внутренний).</w:t>
      </w:r>
    </w:p>
    <w:p w:rsidR="00F95152" w:rsidRPr="001606A2" w:rsidRDefault="00F95152"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4. </w:t>
      </w:r>
      <w:r w:rsidRPr="001606A2">
        <w:rPr>
          <w:rFonts w:ascii="Times New Roman" w:eastAsia="Calibri" w:hAnsi="Times New Roman" w:cs="Times New Roman"/>
          <w:i/>
          <w:sz w:val="24"/>
          <w:szCs w:val="24"/>
        </w:rPr>
        <w:t>Выполнение действий без озвучивания</w:t>
      </w:r>
      <w:r w:rsidRPr="001606A2">
        <w:rPr>
          <w:rFonts w:ascii="Times New Roman" w:eastAsia="Calibri" w:hAnsi="Times New Roman" w:cs="Times New Roman"/>
          <w:sz w:val="24"/>
          <w:szCs w:val="24"/>
        </w:rPr>
        <w:t xml:space="preserve"> – «про себя». </w:t>
      </w:r>
    </w:p>
    <w:p w:rsidR="00F95152" w:rsidRPr="001606A2" w:rsidRDefault="00F95152"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Максимально быстрое, свернутое, результативное собственно умственное действие возможно только в младшем школьном возрасте. Способность выполнять его проявляется и у некоторых дошкольников. </w:t>
      </w:r>
    </w:p>
    <w:p w:rsidR="00F95152" w:rsidRPr="001606A2" w:rsidRDefault="00F95152" w:rsidP="001606A2">
      <w:pPr>
        <w:widowControl w:val="0"/>
        <w:autoSpaceDE w:val="0"/>
        <w:autoSpaceDN w:val="0"/>
        <w:adjustRightInd w:val="0"/>
        <w:spacing w:after="0" w:line="240" w:lineRule="auto"/>
        <w:jc w:val="both"/>
        <w:rPr>
          <w:rFonts w:ascii="Times New Roman" w:eastAsia="Calibri" w:hAnsi="Times New Roman" w:cs="Times New Roman"/>
          <w:b/>
          <w:sz w:val="24"/>
          <w:szCs w:val="24"/>
        </w:rPr>
      </w:pPr>
    </w:p>
    <w:p w:rsidR="00F95152" w:rsidRPr="001606A2" w:rsidRDefault="00F95152" w:rsidP="001606A2">
      <w:pPr>
        <w:widowControl w:val="0"/>
        <w:autoSpaceDE w:val="0"/>
        <w:autoSpaceDN w:val="0"/>
        <w:adjustRightInd w:val="0"/>
        <w:spacing w:after="0" w:line="240" w:lineRule="auto"/>
        <w:jc w:val="both"/>
        <w:rPr>
          <w:rFonts w:ascii="Times New Roman" w:eastAsia="Calibri" w:hAnsi="Times New Roman" w:cs="Times New Roman"/>
          <w:b/>
          <w:sz w:val="24"/>
          <w:szCs w:val="24"/>
        </w:rPr>
      </w:pPr>
    </w:p>
    <w:p w:rsidR="00F95152" w:rsidRPr="001606A2" w:rsidRDefault="00F95152" w:rsidP="001606A2">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1606A2">
        <w:rPr>
          <w:rFonts w:ascii="Times New Roman" w:eastAsia="Calibri" w:hAnsi="Times New Roman" w:cs="Times New Roman"/>
          <w:b/>
          <w:sz w:val="24"/>
          <w:szCs w:val="24"/>
        </w:rPr>
        <w:t>Особенности развития детей младшего возраста.</w:t>
      </w:r>
    </w:p>
    <w:p w:rsidR="00F95152" w:rsidRPr="001606A2" w:rsidRDefault="00F95152" w:rsidP="001606A2">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
    <w:p w:rsidR="00F95152" w:rsidRPr="001606A2" w:rsidRDefault="00F95152" w:rsidP="001606A2">
      <w:pPr>
        <w:widowControl w:val="0"/>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1606A2">
        <w:rPr>
          <w:rFonts w:ascii="Times New Roman" w:eastAsia="Calibri" w:hAnsi="Times New Roman" w:cs="Times New Roman"/>
          <w:sz w:val="24"/>
          <w:szCs w:val="24"/>
        </w:rPr>
        <w:t xml:space="preserve">Программа разработана с учетом </w:t>
      </w:r>
      <w:r w:rsidRPr="001606A2">
        <w:rPr>
          <w:rFonts w:ascii="Times New Roman" w:eastAsia="Calibri" w:hAnsi="Times New Roman" w:cs="Times New Roman"/>
          <w:color w:val="000000"/>
          <w:sz w:val="24"/>
          <w:szCs w:val="24"/>
        </w:rPr>
        <w:t>возрастных особенностей детей младшего дошкольного возраста от 3-х до 4-х лет.</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t xml:space="preserve">Дети 3 - 4 лет усваивают элементарные нормы и правила поведения, связанные с определёнными разрешениями и запретами («можно», «нужно», «нельзя»).  </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lastRenderedPageBreak/>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1606A2">
        <w:rPr>
          <w:rFonts w:ascii="Times New Roman" w:eastAsia="Calibri" w:hAnsi="Times New Roman" w:cs="Times New Roman"/>
          <w:iCs/>
          <w:sz w:val="24"/>
          <w:szCs w:val="24"/>
          <w:lang w:eastAsia="ru-RU"/>
        </w:rPr>
        <w:t>перед</w:t>
      </w:r>
      <w:proofErr w:type="gramEnd"/>
      <w:r w:rsidRPr="001606A2">
        <w:rPr>
          <w:rFonts w:ascii="Times New Roman" w:eastAsia="Calibri" w:hAnsi="Times New Roman" w:cs="Times New Roman"/>
          <w:iCs/>
          <w:sz w:val="24"/>
          <w:szCs w:val="24"/>
          <w:lang w:eastAsia="ru-RU"/>
        </w:rPr>
        <w:t xml:space="preserve">,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t xml:space="preserve">Малыш знаком с предметами ближайшего окружения, их назначением (на стуле сидят, из чашки пьют и т. п.), с назначением некоторых </w:t>
      </w:r>
      <w:proofErr w:type="spellStart"/>
      <w:r w:rsidRPr="001606A2">
        <w:rPr>
          <w:rFonts w:ascii="Times New Roman" w:eastAsia="Calibri" w:hAnsi="Times New Roman" w:cs="Times New Roman"/>
          <w:iCs/>
          <w:sz w:val="24"/>
          <w:szCs w:val="24"/>
          <w:lang w:eastAsia="ru-RU"/>
        </w:rPr>
        <w:t>общественнобытовых</w:t>
      </w:r>
      <w:proofErr w:type="spellEnd"/>
      <w:r w:rsidRPr="001606A2">
        <w:rPr>
          <w:rFonts w:ascii="Times New Roman" w:eastAsia="Calibri" w:hAnsi="Times New Roman" w:cs="Times New Roman"/>
          <w:iCs/>
          <w:sz w:val="24"/>
          <w:szCs w:val="24"/>
          <w:lang w:eastAsia="ru-RU"/>
        </w:rPr>
        <w:t xml:space="preserve"> зданий (в магазине, супермаркете покупают игрушки, хлеб, молоко, одежду, обувь)</w:t>
      </w:r>
      <w:proofErr w:type="gramStart"/>
      <w:r w:rsidRPr="001606A2">
        <w:rPr>
          <w:rFonts w:ascii="Times New Roman" w:eastAsia="Calibri" w:hAnsi="Times New Roman" w:cs="Times New Roman"/>
          <w:iCs/>
          <w:sz w:val="24"/>
          <w:szCs w:val="24"/>
          <w:lang w:eastAsia="ru-RU"/>
        </w:rPr>
        <w:t>;и</w:t>
      </w:r>
      <w:proofErr w:type="gramEnd"/>
      <w:r w:rsidRPr="001606A2">
        <w:rPr>
          <w:rFonts w:ascii="Times New Roman" w:eastAsia="Calibri" w:hAnsi="Times New Roman" w:cs="Times New Roman"/>
          <w:iCs/>
          <w:sz w:val="24"/>
          <w:szCs w:val="24"/>
          <w:lang w:eastAsia="ru-RU"/>
        </w:rPr>
        <w:t xml:space="preserve">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w:t>
      </w:r>
      <w:proofErr w:type="gramStart"/>
      <w:r w:rsidRPr="001606A2">
        <w:rPr>
          <w:rFonts w:ascii="Times New Roman" w:eastAsia="Calibri" w:hAnsi="Times New Roman" w:cs="Times New Roman"/>
          <w:iCs/>
          <w:sz w:val="24"/>
          <w:szCs w:val="24"/>
          <w:lang w:eastAsia="ru-RU"/>
        </w:rPr>
        <w:t>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w:t>
      </w:r>
      <w:proofErr w:type="gramEnd"/>
      <w:r w:rsidRPr="001606A2">
        <w:rPr>
          <w:rFonts w:ascii="Times New Roman" w:eastAsia="Calibri" w:hAnsi="Times New Roman" w:cs="Times New Roman"/>
          <w:iCs/>
          <w:sz w:val="24"/>
          <w:szCs w:val="24"/>
          <w:lang w:eastAsia="ru-RU"/>
        </w:rPr>
        <w:t xml:space="preserve">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t xml:space="preserve">В 3 - 4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F95152" w:rsidRPr="001606A2" w:rsidRDefault="00F95152" w:rsidP="001606A2">
      <w:pPr>
        <w:numPr>
          <w:ilvl w:val="0"/>
          <w:numId w:val="2"/>
        </w:numPr>
        <w:tabs>
          <w:tab w:val="left" w:pos="993"/>
        </w:tabs>
        <w:spacing w:after="0" w:line="240" w:lineRule="auto"/>
        <w:ind w:left="284" w:firstLine="567"/>
        <w:contextualSpacing/>
        <w:jc w:val="both"/>
        <w:rPr>
          <w:rFonts w:ascii="Times New Roman" w:eastAsia="Calibri" w:hAnsi="Times New Roman" w:cs="Times New Roman"/>
          <w:iCs/>
          <w:sz w:val="24"/>
          <w:szCs w:val="24"/>
          <w:lang w:eastAsia="ru-RU"/>
        </w:rPr>
      </w:pPr>
      <w:r w:rsidRPr="001606A2">
        <w:rPr>
          <w:rFonts w:ascii="Times New Roman" w:eastAsia="Calibri" w:hAnsi="Times New Roman" w:cs="Times New Roman"/>
          <w:iCs/>
          <w:sz w:val="24"/>
          <w:szCs w:val="24"/>
          <w:lang w:eastAsia="ru-RU"/>
        </w:rPr>
        <w:t xml:space="preserve">Главным средством общения </w:t>
      </w:r>
      <w:proofErr w:type="gramStart"/>
      <w:r w:rsidRPr="001606A2">
        <w:rPr>
          <w:rFonts w:ascii="Times New Roman" w:eastAsia="Calibri" w:hAnsi="Times New Roman" w:cs="Times New Roman"/>
          <w:iCs/>
          <w:sz w:val="24"/>
          <w:szCs w:val="24"/>
          <w:lang w:eastAsia="ru-RU"/>
        </w:rPr>
        <w:t>со</w:t>
      </w:r>
      <w:proofErr w:type="gramEnd"/>
      <w:r w:rsidRPr="001606A2">
        <w:rPr>
          <w:rFonts w:ascii="Times New Roman" w:eastAsia="Calibri" w:hAnsi="Times New Roman" w:cs="Times New Roman"/>
          <w:iCs/>
          <w:sz w:val="24"/>
          <w:szCs w:val="24"/>
          <w:lang w:eastAsia="ru-RU"/>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F95152" w:rsidRPr="001606A2" w:rsidRDefault="00F95152" w:rsidP="001606A2">
      <w:pPr>
        <w:tabs>
          <w:tab w:val="left" w:pos="993"/>
        </w:tabs>
        <w:spacing w:after="0" w:line="240" w:lineRule="auto"/>
        <w:ind w:left="851"/>
        <w:contextualSpacing/>
        <w:jc w:val="both"/>
        <w:rPr>
          <w:rFonts w:ascii="Times New Roman" w:eastAsia="Calibri" w:hAnsi="Times New Roman" w:cs="Times New Roman"/>
          <w:iCs/>
          <w:sz w:val="24"/>
          <w:szCs w:val="24"/>
          <w:lang w:eastAsia="ru-RU"/>
        </w:rPr>
      </w:pPr>
    </w:p>
    <w:p w:rsidR="00F95152" w:rsidRPr="001606A2" w:rsidRDefault="00F95152" w:rsidP="001606A2">
      <w:pPr>
        <w:tabs>
          <w:tab w:val="left" w:pos="993"/>
        </w:tabs>
        <w:spacing w:after="0" w:line="240" w:lineRule="auto"/>
        <w:contextualSpacing/>
        <w:jc w:val="both"/>
        <w:rPr>
          <w:rFonts w:ascii="Times New Roman" w:eastAsia="Calibri" w:hAnsi="Times New Roman" w:cs="Times New Roman"/>
          <w:iCs/>
          <w:sz w:val="24"/>
          <w:szCs w:val="24"/>
          <w:lang w:eastAsia="ru-RU"/>
        </w:rPr>
      </w:pPr>
    </w:p>
    <w:p w:rsidR="00F95152" w:rsidRPr="001606A2" w:rsidRDefault="00F95152" w:rsidP="001606A2">
      <w:pPr>
        <w:tabs>
          <w:tab w:val="left" w:pos="993"/>
        </w:tabs>
        <w:spacing w:after="0" w:line="240" w:lineRule="auto"/>
        <w:ind w:left="851"/>
        <w:contextualSpacing/>
        <w:jc w:val="both"/>
        <w:rPr>
          <w:rFonts w:ascii="Times New Roman" w:eastAsia="Calibri" w:hAnsi="Times New Roman" w:cs="Times New Roman"/>
          <w:iCs/>
          <w:sz w:val="24"/>
          <w:szCs w:val="24"/>
          <w:lang w:eastAsia="ru-RU"/>
        </w:rPr>
      </w:pPr>
    </w:p>
    <w:p w:rsidR="00F95152" w:rsidRPr="001606A2" w:rsidRDefault="00F95152" w:rsidP="001606A2">
      <w:pPr>
        <w:tabs>
          <w:tab w:val="left" w:pos="993"/>
        </w:tabs>
        <w:spacing w:after="0" w:line="240" w:lineRule="auto"/>
        <w:ind w:left="851"/>
        <w:contextualSpacing/>
        <w:jc w:val="both"/>
        <w:rPr>
          <w:rFonts w:ascii="Times New Roman" w:eastAsia="Calibri" w:hAnsi="Times New Roman" w:cs="Times New Roman"/>
          <w:b/>
          <w:iCs/>
          <w:sz w:val="24"/>
          <w:szCs w:val="24"/>
          <w:lang w:eastAsia="ru-RU"/>
        </w:rPr>
      </w:pPr>
      <w:r w:rsidRPr="001606A2">
        <w:rPr>
          <w:rFonts w:ascii="Times New Roman" w:eastAsia="Calibri" w:hAnsi="Times New Roman" w:cs="Times New Roman"/>
          <w:b/>
          <w:iCs/>
          <w:sz w:val="24"/>
          <w:szCs w:val="24"/>
          <w:lang w:eastAsia="ru-RU"/>
        </w:rPr>
        <w:lastRenderedPageBreak/>
        <w:t>Кружок</w:t>
      </w:r>
    </w:p>
    <w:p w:rsidR="00F95152" w:rsidRPr="001606A2" w:rsidRDefault="00F95152" w:rsidP="001606A2">
      <w:pPr>
        <w:tabs>
          <w:tab w:val="left" w:pos="993"/>
        </w:tabs>
        <w:spacing w:after="0" w:line="240" w:lineRule="auto"/>
        <w:ind w:left="851"/>
        <w:contextualSpacing/>
        <w:jc w:val="both"/>
        <w:rPr>
          <w:rFonts w:ascii="Times New Roman" w:eastAsia="Calibri" w:hAnsi="Times New Roman" w:cs="Times New Roman"/>
          <w:b/>
          <w:iCs/>
          <w:sz w:val="24"/>
          <w:szCs w:val="24"/>
          <w:lang w:eastAsia="ru-RU"/>
        </w:rPr>
      </w:pPr>
      <w:r w:rsidRPr="001606A2">
        <w:rPr>
          <w:rFonts w:ascii="Times New Roman" w:eastAsia="Calibri" w:hAnsi="Times New Roman" w:cs="Times New Roman"/>
          <w:b/>
          <w:color w:val="000000"/>
          <w:sz w:val="24"/>
          <w:szCs w:val="24"/>
          <w:shd w:val="clear" w:color="auto" w:fill="FFFFFF"/>
        </w:rPr>
        <w:t>«Занимательная математика для малышей»</w:t>
      </w:r>
    </w:p>
    <w:p w:rsidR="00F95152" w:rsidRPr="001606A2" w:rsidRDefault="00F95152" w:rsidP="001606A2">
      <w:pPr>
        <w:tabs>
          <w:tab w:val="left" w:pos="993"/>
        </w:tabs>
        <w:spacing w:after="0" w:line="240" w:lineRule="auto"/>
        <w:ind w:left="851"/>
        <w:contextualSpacing/>
        <w:jc w:val="both"/>
        <w:rPr>
          <w:rFonts w:ascii="Times New Roman" w:eastAsia="Calibri" w:hAnsi="Times New Roman" w:cs="Times New Roman"/>
          <w:b/>
          <w:iCs/>
          <w:sz w:val="24"/>
          <w:szCs w:val="24"/>
          <w:lang w:eastAsia="ru-RU"/>
        </w:rPr>
      </w:pPr>
    </w:p>
    <w:p w:rsidR="00CA4CB0" w:rsidRPr="001606A2" w:rsidRDefault="00CA4CB0"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b/>
          <w:i/>
          <w:sz w:val="24"/>
          <w:szCs w:val="24"/>
        </w:rPr>
        <w:t xml:space="preserve">Цель программы </w:t>
      </w:r>
      <w:r w:rsidRPr="001606A2">
        <w:rPr>
          <w:rFonts w:ascii="Times New Roman" w:eastAsia="Calibri" w:hAnsi="Times New Roman" w:cs="Times New Roman"/>
          <w:sz w:val="24"/>
          <w:szCs w:val="24"/>
        </w:rPr>
        <w:t>- овладение детьми дошкольного возраста на элементарномуровне приемами логического мышления через систему занятий познавательной направленности. Выравнивание стартовых условий будущих первоклассников к началу обучения в школе.</w:t>
      </w:r>
    </w:p>
    <w:p w:rsidR="00CA4CB0" w:rsidRPr="001606A2" w:rsidRDefault="00CA4CB0" w:rsidP="001606A2">
      <w:pPr>
        <w:spacing w:after="0" w:line="240" w:lineRule="auto"/>
        <w:ind w:firstLine="567"/>
        <w:jc w:val="both"/>
        <w:rPr>
          <w:rFonts w:ascii="Times New Roman" w:eastAsia="Calibri" w:hAnsi="Times New Roman" w:cs="Times New Roman"/>
          <w:b/>
          <w:i/>
          <w:sz w:val="24"/>
          <w:szCs w:val="24"/>
        </w:rPr>
      </w:pPr>
      <w:r w:rsidRPr="001606A2">
        <w:rPr>
          <w:rFonts w:ascii="Times New Roman" w:eastAsia="Calibri" w:hAnsi="Times New Roman" w:cs="Times New Roman"/>
          <w:b/>
          <w:i/>
          <w:sz w:val="24"/>
          <w:szCs w:val="24"/>
        </w:rPr>
        <w:t xml:space="preserve">Задачи: </w:t>
      </w:r>
    </w:p>
    <w:p w:rsidR="00CA4CB0" w:rsidRPr="001606A2" w:rsidRDefault="00CA4CB0" w:rsidP="001606A2">
      <w:pPr>
        <w:numPr>
          <w:ilvl w:val="0"/>
          <w:numId w:val="3"/>
        </w:numPr>
        <w:tabs>
          <w:tab w:val="left" w:pos="426"/>
          <w:tab w:val="left" w:pos="1134"/>
        </w:tabs>
        <w:spacing w:after="0" w:line="240" w:lineRule="auto"/>
        <w:ind w:left="357" w:firstLine="567"/>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Формировать у детей умение осуществлять последовательные мыслительные операции - анализ и сравнение групп предметов (фигур), выделять и обобщать признаки, сопоставлять, устанавливать их отличия на графическом изображении таблицы.</w:t>
      </w:r>
    </w:p>
    <w:p w:rsidR="00CA4CB0" w:rsidRPr="001606A2" w:rsidRDefault="00CA4CB0" w:rsidP="001606A2">
      <w:pPr>
        <w:numPr>
          <w:ilvl w:val="0"/>
          <w:numId w:val="3"/>
        </w:numPr>
        <w:tabs>
          <w:tab w:val="left" w:pos="426"/>
          <w:tab w:val="left" w:pos="1134"/>
        </w:tabs>
        <w:spacing w:after="0" w:line="240" w:lineRule="auto"/>
        <w:ind w:left="357" w:firstLine="567"/>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Развивать пространственное мышление ребенка на основе конструктивного характера; развивать умение ориентироваться на листе бумаги, его творческое воображение, чувство цвета и формы, а также мелкую моторику рук.</w:t>
      </w:r>
    </w:p>
    <w:p w:rsidR="00CA4CB0" w:rsidRPr="001606A2" w:rsidRDefault="00CA4CB0" w:rsidP="001606A2">
      <w:pPr>
        <w:numPr>
          <w:ilvl w:val="0"/>
          <w:numId w:val="3"/>
        </w:numPr>
        <w:tabs>
          <w:tab w:val="left" w:pos="426"/>
          <w:tab w:val="left" w:pos="1134"/>
        </w:tabs>
        <w:spacing w:after="0" w:line="240" w:lineRule="auto"/>
        <w:ind w:left="357" w:firstLine="567"/>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Развивать сенсорные способности детей дошкольного возраста, их пространственные представления, сообразительность, умение анализировать сложную форму и воссоздание ее из частей.</w:t>
      </w:r>
    </w:p>
    <w:p w:rsidR="00CA4CB0" w:rsidRPr="001606A2" w:rsidRDefault="00CA4CB0" w:rsidP="001606A2">
      <w:pPr>
        <w:numPr>
          <w:ilvl w:val="0"/>
          <w:numId w:val="3"/>
        </w:numPr>
        <w:tabs>
          <w:tab w:val="left" w:pos="426"/>
          <w:tab w:val="left" w:pos="1134"/>
        </w:tabs>
        <w:spacing w:after="0" w:line="240" w:lineRule="auto"/>
        <w:ind w:left="357" w:firstLine="567"/>
        <w:contextualSpacing/>
        <w:jc w:val="both"/>
        <w:rPr>
          <w:rFonts w:ascii="Calibri" w:eastAsia="Calibri" w:hAnsi="Calibri" w:cs="Times New Roman"/>
          <w:sz w:val="24"/>
          <w:szCs w:val="24"/>
        </w:rPr>
      </w:pPr>
      <w:r w:rsidRPr="001606A2">
        <w:rPr>
          <w:rFonts w:ascii="Times New Roman" w:eastAsia="Calibri" w:hAnsi="Times New Roman" w:cs="Times New Roman"/>
          <w:sz w:val="24"/>
          <w:szCs w:val="24"/>
        </w:rPr>
        <w:t>Формирование позитивного отношения к освоению логики; развитие интеллектуального, эмоционального, социально-личностного компонента.</w:t>
      </w:r>
    </w:p>
    <w:p w:rsidR="00CA4CB0" w:rsidRPr="001606A2" w:rsidRDefault="00CA4CB0" w:rsidP="001606A2">
      <w:pPr>
        <w:spacing w:after="0" w:line="240" w:lineRule="auto"/>
        <w:ind w:firstLine="567"/>
        <w:jc w:val="both"/>
        <w:rPr>
          <w:rFonts w:ascii="Times New Roman" w:eastAsia="Calibri" w:hAnsi="Times New Roman" w:cs="Times New Roman"/>
          <w:sz w:val="24"/>
          <w:szCs w:val="24"/>
        </w:rPr>
      </w:pPr>
    </w:p>
    <w:p w:rsidR="00CA4CB0" w:rsidRPr="001606A2" w:rsidRDefault="00CA4CB0"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В основе программы кружка «Занимательная математика для малышей» лежит увлекательный математический материал, который представлен дидактическими играми, математическими развлечениями, заданиями, упражнениями конструктивного характера - моделирование, аппликация.</w:t>
      </w:r>
    </w:p>
    <w:p w:rsidR="00CA4CB0" w:rsidRPr="001606A2" w:rsidRDefault="00CA4CB0"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Эти задания интересны по содержанию, занимательны по форме, отличаются необычностью решения, парадоксальностью результата. Головоломки могут быть геометрическими, арифметическими и направленными на игру фантазий и творчества детей.</w:t>
      </w:r>
      <w:r w:rsidRPr="001606A2">
        <w:rPr>
          <w:rFonts w:ascii="Times New Roman" w:eastAsia="Calibri" w:hAnsi="Times New Roman" w:cs="Times New Roman"/>
          <w:sz w:val="24"/>
          <w:szCs w:val="24"/>
        </w:rPr>
        <w:tab/>
      </w:r>
    </w:p>
    <w:p w:rsidR="00CA4CB0" w:rsidRPr="001606A2" w:rsidRDefault="00CA4CB0" w:rsidP="001606A2">
      <w:pPr>
        <w:spacing w:before="225" w:after="225" w:line="240" w:lineRule="auto"/>
        <w:jc w:val="both"/>
        <w:rPr>
          <w:rFonts w:ascii="Times New Roman" w:eastAsia="Times New Roman" w:hAnsi="Times New Roman" w:cs="Times New Roman"/>
          <w:b/>
          <w:sz w:val="24"/>
          <w:szCs w:val="24"/>
          <w:lang w:eastAsia="ru-RU"/>
        </w:rPr>
      </w:pPr>
      <w:r w:rsidRPr="001606A2">
        <w:rPr>
          <w:rFonts w:ascii="Times New Roman" w:eastAsia="Times New Roman" w:hAnsi="Times New Roman" w:cs="Times New Roman"/>
          <w:b/>
          <w:sz w:val="24"/>
          <w:szCs w:val="24"/>
          <w:lang w:eastAsia="ru-RU"/>
        </w:rPr>
        <w:t>Сетка занятий  режим работы</w:t>
      </w:r>
    </w:p>
    <w:p w:rsidR="00CA4CB0" w:rsidRPr="001606A2" w:rsidRDefault="00CA4CB0" w:rsidP="001606A2">
      <w:pPr>
        <w:spacing w:before="225" w:after="225" w:line="240" w:lineRule="auto"/>
        <w:jc w:val="both"/>
        <w:rPr>
          <w:rFonts w:ascii="Times New Roman" w:eastAsia="Times New Roman" w:hAnsi="Times New Roman" w:cs="Times New Roman"/>
          <w:sz w:val="24"/>
          <w:szCs w:val="24"/>
          <w:lang w:eastAsia="ru-RU"/>
        </w:rPr>
      </w:pPr>
      <w:r w:rsidRPr="001606A2">
        <w:rPr>
          <w:rFonts w:ascii="Times New Roman" w:eastAsia="Times New Roman" w:hAnsi="Times New Roman" w:cs="Times New Roman"/>
          <w:sz w:val="24"/>
          <w:szCs w:val="24"/>
          <w:lang w:eastAsia="ru-RU"/>
        </w:rPr>
        <w:t>Режим работы: с 15.30-16.00</w:t>
      </w:r>
    </w:p>
    <w:p w:rsidR="00CA4CB0" w:rsidRPr="001606A2" w:rsidRDefault="00CA4CB0" w:rsidP="001606A2">
      <w:pPr>
        <w:spacing w:before="225" w:after="225" w:line="240" w:lineRule="auto"/>
        <w:jc w:val="both"/>
        <w:rPr>
          <w:rFonts w:ascii="Times New Roman" w:eastAsia="Times New Roman" w:hAnsi="Times New Roman" w:cs="Times New Roman"/>
          <w:sz w:val="24"/>
          <w:szCs w:val="24"/>
          <w:lang w:eastAsia="ru-RU"/>
        </w:rPr>
      </w:pPr>
      <w:r w:rsidRPr="001606A2">
        <w:rPr>
          <w:rFonts w:ascii="Times New Roman" w:eastAsia="Times New Roman" w:hAnsi="Times New Roman" w:cs="Times New Roman"/>
          <w:sz w:val="24"/>
          <w:szCs w:val="24"/>
          <w:lang w:eastAsia="ru-RU"/>
        </w:rPr>
        <w:t>Сетка занятий: Среда</w:t>
      </w:r>
    </w:p>
    <w:p w:rsidR="00CA4CB0" w:rsidRPr="001606A2" w:rsidRDefault="00CA4CB0" w:rsidP="001606A2">
      <w:pPr>
        <w:spacing w:before="225" w:after="225" w:line="240" w:lineRule="auto"/>
        <w:jc w:val="both"/>
        <w:rPr>
          <w:rFonts w:ascii="Times New Roman" w:eastAsia="Times New Roman" w:hAnsi="Times New Roman" w:cs="Times New Roman"/>
          <w:b/>
          <w:sz w:val="24"/>
          <w:szCs w:val="24"/>
          <w:lang w:eastAsia="ru-RU"/>
        </w:rPr>
      </w:pPr>
      <w:r w:rsidRPr="001606A2">
        <w:rPr>
          <w:rFonts w:ascii="Times New Roman" w:eastAsia="Times New Roman" w:hAnsi="Times New Roman" w:cs="Times New Roman"/>
          <w:b/>
          <w:sz w:val="24"/>
          <w:szCs w:val="24"/>
          <w:lang w:eastAsia="ru-RU"/>
        </w:rPr>
        <w:t>Организационно-методическое обеспечение программы</w:t>
      </w:r>
    </w:p>
    <w:p w:rsidR="00CA4CB0" w:rsidRPr="001606A2" w:rsidRDefault="00CA4CB0" w:rsidP="001606A2">
      <w:pPr>
        <w:tabs>
          <w:tab w:val="left" w:pos="0"/>
        </w:tabs>
        <w:spacing w:after="0" w:line="240" w:lineRule="auto"/>
        <w:contextualSpacing/>
        <w:jc w:val="both"/>
        <w:rPr>
          <w:rFonts w:ascii="Times New Roman" w:eastAsia="Calibri" w:hAnsi="Times New Roman" w:cs="Times New Roman"/>
          <w:color w:val="000000"/>
          <w:sz w:val="24"/>
          <w:szCs w:val="24"/>
          <w:shd w:val="clear" w:color="auto" w:fill="FFFFFF"/>
        </w:rPr>
      </w:pPr>
      <w:r w:rsidRPr="001606A2">
        <w:rPr>
          <w:rFonts w:ascii="Times New Roman" w:eastAsia="Calibri" w:hAnsi="Times New Roman" w:cs="Times New Roman"/>
          <w:color w:val="000000"/>
          <w:sz w:val="24"/>
          <w:szCs w:val="24"/>
          <w:shd w:val="clear" w:color="auto" w:fill="FFFFFF"/>
        </w:rPr>
        <w:t>Программа «Занимательная математика для малышей» рассчитана на 1 год. Для успешного освоения программы занятия в численность детей в группе кружка должна составлять 10 человек. Кружок «Занимательная математика для малышей» посещают дети по запросам родителей. Занятия</w:t>
      </w:r>
      <w:r w:rsidR="001606A2">
        <w:rPr>
          <w:rFonts w:ascii="Times New Roman" w:eastAsia="Calibri" w:hAnsi="Times New Roman" w:cs="Times New Roman"/>
          <w:color w:val="000000"/>
          <w:sz w:val="24"/>
          <w:szCs w:val="24"/>
          <w:shd w:val="clear" w:color="auto" w:fill="FFFFFF"/>
        </w:rPr>
        <w:t xml:space="preserve"> проводятся один раз в неделю 15</w:t>
      </w:r>
      <w:r w:rsidRPr="001606A2">
        <w:rPr>
          <w:rFonts w:ascii="Times New Roman" w:eastAsia="Calibri" w:hAnsi="Times New Roman" w:cs="Times New Roman"/>
          <w:color w:val="000000"/>
          <w:sz w:val="24"/>
          <w:szCs w:val="24"/>
          <w:shd w:val="clear" w:color="auto" w:fill="FFFFFF"/>
        </w:rPr>
        <w:t xml:space="preserve"> минут.</w:t>
      </w:r>
    </w:p>
    <w:p w:rsidR="00242328" w:rsidRPr="001606A2" w:rsidRDefault="00242328" w:rsidP="001606A2">
      <w:pPr>
        <w:tabs>
          <w:tab w:val="left" w:pos="8222"/>
        </w:tabs>
        <w:spacing w:after="0" w:line="240" w:lineRule="auto"/>
        <w:jc w:val="both"/>
        <w:rPr>
          <w:rFonts w:ascii="Times New Roman" w:eastAsia="Calibri" w:hAnsi="Times New Roman" w:cs="Times New Roman"/>
          <w:sz w:val="24"/>
          <w:szCs w:val="24"/>
        </w:rPr>
      </w:pPr>
    </w:p>
    <w:tbl>
      <w:tblPr>
        <w:tblStyle w:val="a4"/>
        <w:tblW w:w="0" w:type="auto"/>
        <w:tblInd w:w="675" w:type="dxa"/>
        <w:tblLook w:val="04A0" w:firstRow="1" w:lastRow="0" w:firstColumn="1" w:lastColumn="0" w:noHBand="0" w:noVBand="1"/>
      </w:tblPr>
      <w:tblGrid>
        <w:gridCol w:w="2962"/>
        <w:gridCol w:w="2932"/>
        <w:gridCol w:w="3002"/>
      </w:tblGrid>
      <w:tr w:rsidR="00242328" w:rsidRPr="001606A2" w:rsidTr="00A8280D">
        <w:tc>
          <w:tcPr>
            <w:tcW w:w="3190" w:type="dxa"/>
          </w:tcPr>
          <w:p w:rsidR="00242328" w:rsidRPr="001606A2" w:rsidRDefault="00242328" w:rsidP="001606A2">
            <w:pPr>
              <w:jc w:val="both"/>
              <w:rPr>
                <w:rFonts w:ascii="Times New Roman" w:eastAsia="Calibri" w:hAnsi="Times New Roman" w:cs="Times New Roman"/>
                <w:i/>
                <w:sz w:val="24"/>
                <w:szCs w:val="24"/>
              </w:rPr>
            </w:pPr>
            <w:r w:rsidRPr="001606A2">
              <w:rPr>
                <w:rFonts w:ascii="Times New Roman" w:eastAsia="Calibri" w:hAnsi="Times New Roman" w:cs="Times New Roman"/>
                <w:i/>
                <w:sz w:val="24"/>
                <w:szCs w:val="24"/>
              </w:rPr>
              <w:t>Временной период</w:t>
            </w:r>
          </w:p>
        </w:tc>
        <w:tc>
          <w:tcPr>
            <w:tcW w:w="3190" w:type="dxa"/>
          </w:tcPr>
          <w:p w:rsidR="00242328" w:rsidRPr="001606A2" w:rsidRDefault="00242328" w:rsidP="001606A2">
            <w:pPr>
              <w:jc w:val="both"/>
              <w:rPr>
                <w:rFonts w:ascii="Times New Roman" w:eastAsia="Calibri" w:hAnsi="Times New Roman" w:cs="Times New Roman"/>
                <w:i/>
                <w:sz w:val="24"/>
                <w:szCs w:val="24"/>
              </w:rPr>
            </w:pPr>
            <w:r w:rsidRPr="001606A2">
              <w:rPr>
                <w:rFonts w:ascii="Times New Roman" w:eastAsia="Calibri" w:hAnsi="Times New Roman" w:cs="Times New Roman"/>
                <w:i/>
                <w:sz w:val="24"/>
                <w:szCs w:val="24"/>
              </w:rPr>
              <w:t>Кол-во занятий</w:t>
            </w:r>
          </w:p>
        </w:tc>
        <w:tc>
          <w:tcPr>
            <w:tcW w:w="3191" w:type="dxa"/>
            <w:vMerge w:val="restart"/>
          </w:tcPr>
          <w:p w:rsidR="00242328" w:rsidRPr="001606A2" w:rsidRDefault="001606A2" w:rsidP="001606A2">
            <w:pPr>
              <w:jc w:val="both"/>
              <w:rPr>
                <w:rFonts w:ascii="Times New Roman" w:eastAsia="Calibri" w:hAnsi="Times New Roman" w:cs="Times New Roman"/>
                <w:sz w:val="24"/>
                <w:szCs w:val="24"/>
              </w:rPr>
            </w:pPr>
            <w:r>
              <w:rPr>
                <w:rFonts w:ascii="Times New Roman" w:eastAsia="Calibri" w:hAnsi="Times New Roman" w:cs="Times New Roman"/>
                <w:sz w:val="24"/>
                <w:szCs w:val="24"/>
              </w:rPr>
              <w:t>Длительность занятия – 15</w:t>
            </w:r>
            <w:r w:rsidR="00242328" w:rsidRPr="001606A2">
              <w:rPr>
                <w:rFonts w:ascii="Times New Roman" w:eastAsia="Calibri" w:hAnsi="Times New Roman" w:cs="Times New Roman"/>
                <w:sz w:val="24"/>
                <w:szCs w:val="24"/>
              </w:rPr>
              <w:t xml:space="preserve"> минут</w:t>
            </w:r>
          </w:p>
          <w:p w:rsidR="00242328" w:rsidRPr="001606A2" w:rsidRDefault="00242328" w:rsidP="001606A2">
            <w:pPr>
              <w:jc w:val="both"/>
              <w:rPr>
                <w:rFonts w:ascii="Times New Roman" w:eastAsia="Calibri" w:hAnsi="Times New Roman" w:cs="Times New Roman"/>
                <w:sz w:val="24"/>
                <w:szCs w:val="24"/>
              </w:rPr>
            </w:pPr>
          </w:p>
        </w:tc>
      </w:tr>
      <w:tr w:rsidR="00242328" w:rsidRPr="001606A2" w:rsidTr="00A8280D">
        <w:tc>
          <w:tcPr>
            <w:tcW w:w="3190" w:type="dxa"/>
            <w:vAlign w:val="center"/>
          </w:tcPr>
          <w:p w:rsidR="00242328" w:rsidRPr="001606A2" w:rsidRDefault="00242328" w:rsidP="001606A2">
            <w:pPr>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В неделю</w:t>
            </w:r>
          </w:p>
        </w:tc>
        <w:tc>
          <w:tcPr>
            <w:tcW w:w="3190" w:type="dxa"/>
            <w:vAlign w:val="center"/>
          </w:tcPr>
          <w:p w:rsidR="00242328" w:rsidRPr="001606A2" w:rsidRDefault="00242328" w:rsidP="001606A2">
            <w:pPr>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1</w:t>
            </w:r>
          </w:p>
        </w:tc>
        <w:tc>
          <w:tcPr>
            <w:tcW w:w="3191" w:type="dxa"/>
            <w:vMerge/>
          </w:tcPr>
          <w:p w:rsidR="00242328" w:rsidRPr="001606A2" w:rsidRDefault="00242328" w:rsidP="001606A2">
            <w:pPr>
              <w:jc w:val="both"/>
              <w:rPr>
                <w:rFonts w:ascii="Times New Roman" w:eastAsia="Calibri" w:hAnsi="Times New Roman" w:cs="Times New Roman"/>
                <w:sz w:val="24"/>
                <w:szCs w:val="24"/>
              </w:rPr>
            </w:pPr>
          </w:p>
        </w:tc>
      </w:tr>
      <w:tr w:rsidR="00242328" w:rsidRPr="001606A2" w:rsidTr="00A8280D">
        <w:tc>
          <w:tcPr>
            <w:tcW w:w="3190" w:type="dxa"/>
            <w:vAlign w:val="center"/>
          </w:tcPr>
          <w:p w:rsidR="00242328" w:rsidRPr="001606A2" w:rsidRDefault="00242328" w:rsidP="001606A2">
            <w:pPr>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В месяц</w:t>
            </w:r>
          </w:p>
        </w:tc>
        <w:tc>
          <w:tcPr>
            <w:tcW w:w="3190" w:type="dxa"/>
            <w:vAlign w:val="center"/>
          </w:tcPr>
          <w:p w:rsidR="00242328" w:rsidRPr="001606A2" w:rsidRDefault="00242328" w:rsidP="001606A2">
            <w:pPr>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4</w:t>
            </w:r>
          </w:p>
        </w:tc>
        <w:tc>
          <w:tcPr>
            <w:tcW w:w="3191" w:type="dxa"/>
            <w:vMerge/>
          </w:tcPr>
          <w:p w:rsidR="00242328" w:rsidRPr="001606A2" w:rsidRDefault="00242328" w:rsidP="001606A2">
            <w:pPr>
              <w:jc w:val="both"/>
              <w:rPr>
                <w:rFonts w:ascii="Times New Roman" w:eastAsia="Calibri" w:hAnsi="Times New Roman" w:cs="Times New Roman"/>
                <w:sz w:val="24"/>
                <w:szCs w:val="24"/>
              </w:rPr>
            </w:pPr>
          </w:p>
        </w:tc>
      </w:tr>
      <w:tr w:rsidR="00242328" w:rsidRPr="001606A2" w:rsidTr="00A8280D">
        <w:tc>
          <w:tcPr>
            <w:tcW w:w="3190" w:type="dxa"/>
            <w:vAlign w:val="center"/>
          </w:tcPr>
          <w:p w:rsidR="00242328" w:rsidRPr="001606A2" w:rsidRDefault="00242328" w:rsidP="001606A2">
            <w:pPr>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В год</w:t>
            </w:r>
          </w:p>
        </w:tc>
        <w:tc>
          <w:tcPr>
            <w:tcW w:w="3190" w:type="dxa"/>
            <w:vAlign w:val="center"/>
          </w:tcPr>
          <w:p w:rsidR="00242328" w:rsidRPr="001606A2" w:rsidRDefault="00242328" w:rsidP="001606A2">
            <w:pPr>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30</w:t>
            </w:r>
          </w:p>
        </w:tc>
        <w:tc>
          <w:tcPr>
            <w:tcW w:w="3191" w:type="dxa"/>
            <w:vMerge/>
          </w:tcPr>
          <w:p w:rsidR="00242328" w:rsidRPr="001606A2" w:rsidRDefault="00242328" w:rsidP="001606A2">
            <w:pPr>
              <w:jc w:val="both"/>
              <w:rPr>
                <w:rFonts w:ascii="Times New Roman" w:eastAsia="Calibri" w:hAnsi="Times New Roman" w:cs="Times New Roman"/>
                <w:sz w:val="24"/>
                <w:szCs w:val="24"/>
              </w:rPr>
            </w:pPr>
          </w:p>
        </w:tc>
      </w:tr>
    </w:tbl>
    <w:p w:rsidR="00242328" w:rsidRPr="001606A2" w:rsidRDefault="00242328" w:rsidP="001606A2">
      <w:pPr>
        <w:spacing w:after="0" w:line="240" w:lineRule="auto"/>
        <w:ind w:firstLine="567"/>
        <w:jc w:val="both"/>
        <w:rPr>
          <w:rFonts w:ascii="Times New Roman" w:eastAsia="Calibri" w:hAnsi="Times New Roman" w:cs="Times New Roman"/>
          <w:b/>
          <w:i/>
          <w:sz w:val="24"/>
          <w:szCs w:val="24"/>
        </w:rPr>
      </w:pPr>
    </w:p>
    <w:p w:rsidR="00242328" w:rsidRPr="001606A2" w:rsidRDefault="00242328"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b/>
          <w:i/>
          <w:sz w:val="24"/>
          <w:szCs w:val="24"/>
        </w:rPr>
        <w:t>Режим занятий:</w:t>
      </w:r>
      <w:r w:rsidRPr="001606A2">
        <w:rPr>
          <w:rFonts w:ascii="Times New Roman" w:eastAsia="Calibri" w:hAnsi="Times New Roman" w:cs="Times New Roman"/>
          <w:sz w:val="24"/>
          <w:szCs w:val="24"/>
        </w:rPr>
        <w:t xml:space="preserve"> 1 раз в неделю, группа – из 10 детей</w:t>
      </w:r>
    </w:p>
    <w:p w:rsidR="00242328" w:rsidRPr="001606A2" w:rsidRDefault="00242328" w:rsidP="001606A2">
      <w:pPr>
        <w:spacing w:after="0" w:line="240" w:lineRule="auto"/>
        <w:ind w:firstLine="567"/>
        <w:jc w:val="both"/>
        <w:rPr>
          <w:rFonts w:ascii="Times New Roman" w:eastAsia="Calibri" w:hAnsi="Times New Roman" w:cs="Times New Roman"/>
          <w:b/>
          <w:i/>
          <w:sz w:val="24"/>
          <w:szCs w:val="24"/>
        </w:rPr>
      </w:pPr>
      <w:r w:rsidRPr="001606A2">
        <w:rPr>
          <w:rFonts w:ascii="Times New Roman" w:eastAsia="Calibri" w:hAnsi="Times New Roman" w:cs="Times New Roman"/>
          <w:b/>
          <w:i/>
          <w:sz w:val="24"/>
          <w:szCs w:val="24"/>
        </w:rPr>
        <w:t>Способы проверки результатов.</w:t>
      </w:r>
    </w:p>
    <w:p w:rsidR="00242328" w:rsidRPr="001606A2" w:rsidRDefault="00242328" w:rsidP="001606A2">
      <w:pPr>
        <w:spacing w:after="0" w:line="240" w:lineRule="auto"/>
        <w:ind w:firstLine="567"/>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Оценка эффективности  реализации кружковой деятельности проводится на основе:</w:t>
      </w:r>
    </w:p>
    <w:p w:rsidR="00242328" w:rsidRPr="001606A2" w:rsidRDefault="00242328" w:rsidP="001606A2">
      <w:pPr>
        <w:numPr>
          <w:ilvl w:val="0"/>
          <w:numId w:val="8"/>
        </w:numPr>
        <w:spacing w:after="0" w:line="240" w:lineRule="auto"/>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данных планового мониторинга  уровня  математического развития детей в </w:t>
      </w:r>
      <w:r w:rsidRPr="001606A2">
        <w:rPr>
          <w:rFonts w:ascii="Times New Roman" w:eastAsia="Calibri" w:hAnsi="Times New Roman" w:cs="Times New Roman"/>
          <w:color w:val="000000"/>
          <w:sz w:val="24"/>
          <w:szCs w:val="24"/>
        </w:rPr>
        <w:t>МДОАУ</w:t>
      </w:r>
      <w:r w:rsidRPr="001606A2">
        <w:rPr>
          <w:rFonts w:ascii="Times New Roman" w:eastAsia="Calibri" w:hAnsi="Times New Roman" w:cs="Times New Roman"/>
          <w:sz w:val="24"/>
          <w:szCs w:val="24"/>
        </w:rPr>
        <w:t xml:space="preserve"> (сентябрь и май);</w:t>
      </w:r>
    </w:p>
    <w:p w:rsidR="00242328" w:rsidRPr="001606A2" w:rsidRDefault="00242328" w:rsidP="001606A2">
      <w:pPr>
        <w:numPr>
          <w:ilvl w:val="0"/>
          <w:numId w:val="8"/>
        </w:numPr>
        <w:spacing w:after="0" w:line="240" w:lineRule="auto"/>
        <w:contextualSpacing/>
        <w:jc w:val="both"/>
        <w:rPr>
          <w:rFonts w:ascii="Times New Roman" w:eastAsia="Calibri" w:hAnsi="Times New Roman" w:cs="Times New Roman"/>
          <w:b/>
          <w:i/>
          <w:sz w:val="24"/>
          <w:szCs w:val="24"/>
        </w:rPr>
      </w:pPr>
      <w:r w:rsidRPr="001606A2">
        <w:rPr>
          <w:rFonts w:ascii="Times New Roman" w:eastAsia="Calibri" w:hAnsi="Times New Roman" w:cs="Times New Roman"/>
          <w:sz w:val="24"/>
          <w:szCs w:val="24"/>
        </w:rPr>
        <w:t xml:space="preserve">бесед с воспитанниками и их родителями; </w:t>
      </w:r>
    </w:p>
    <w:p w:rsidR="00242328" w:rsidRPr="001606A2" w:rsidRDefault="00242328" w:rsidP="001606A2">
      <w:pPr>
        <w:numPr>
          <w:ilvl w:val="0"/>
          <w:numId w:val="8"/>
        </w:numPr>
        <w:spacing w:after="0" w:line="240" w:lineRule="auto"/>
        <w:contextualSpacing/>
        <w:jc w:val="both"/>
        <w:rPr>
          <w:rFonts w:ascii="Times New Roman" w:eastAsia="Calibri" w:hAnsi="Times New Roman" w:cs="Times New Roman"/>
          <w:b/>
          <w:i/>
          <w:sz w:val="24"/>
          <w:szCs w:val="24"/>
        </w:rPr>
      </w:pPr>
      <w:r w:rsidRPr="001606A2">
        <w:rPr>
          <w:rFonts w:ascii="Times New Roman" w:eastAsia="Calibri" w:hAnsi="Times New Roman" w:cs="Times New Roman"/>
          <w:sz w:val="24"/>
          <w:szCs w:val="24"/>
        </w:rPr>
        <w:t>проведение консультаций для родителей</w:t>
      </w:r>
    </w:p>
    <w:p w:rsidR="00242328" w:rsidRPr="001606A2" w:rsidRDefault="00242328" w:rsidP="001606A2">
      <w:pPr>
        <w:spacing w:after="0" w:line="240" w:lineRule="auto"/>
        <w:ind w:firstLine="567"/>
        <w:jc w:val="both"/>
        <w:rPr>
          <w:rFonts w:ascii="Times New Roman" w:eastAsia="Calibri" w:hAnsi="Times New Roman" w:cs="Times New Roman"/>
          <w:b/>
          <w:i/>
          <w:sz w:val="24"/>
          <w:szCs w:val="24"/>
        </w:rPr>
      </w:pPr>
    </w:p>
    <w:p w:rsidR="00242328" w:rsidRPr="001606A2" w:rsidRDefault="00242328" w:rsidP="001606A2">
      <w:pPr>
        <w:spacing w:after="0" w:line="240" w:lineRule="auto"/>
        <w:ind w:firstLine="567"/>
        <w:jc w:val="both"/>
        <w:rPr>
          <w:rFonts w:ascii="Times New Roman" w:eastAsia="Calibri" w:hAnsi="Times New Roman" w:cs="Times New Roman"/>
          <w:b/>
          <w:i/>
          <w:sz w:val="24"/>
          <w:szCs w:val="24"/>
        </w:rPr>
      </w:pPr>
      <w:r w:rsidRPr="001606A2">
        <w:rPr>
          <w:rFonts w:ascii="Times New Roman" w:eastAsia="Calibri" w:hAnsi="Times New Roman" w:cs="Times New Roman"/>
          <w:b/>
          <w:i/>
          <w:sz w:val="24"/>
          <w:szCs w:val="24"/>
        </w:rPr>
        <w:lastRenderedPageBreak/>
        <w:t>Формы подведения итогов реализации программы:</w:t>
      </w:r>
    </w:p>
    <w:p w:rsidR="00242328" w:rsidRPr="001606A2" w:rsidRDefault="00242328" w:rsidP="001606A2">
      <w:pPr>
        <w:spacing w:after="0" w:line="240" w:lineRule="auto"/>
        <w:ind w:firstLine="851"/>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1 этап  –  открытое  занятие кружка в форме математического праздника.</w:t>
      </w:r>
    </w:p>
    <w:p w:rsidR="00242328" w:rsidRPr="001606A2" w:rsidRDefault="00242328" w:rsidP="001606A2">
      <w:pPr>
        <w:spacing w:after="0" w:line="240" w:lineRule="auto"/>
        <w:ind w:firstLine="851"/>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2 этап – выступление на родительском собрании, совместное с родителями занятие, выставка детских работ – аппликаций на основе  наглядной геометрии.</w:t>
      </w:r>
    </w:p>
    <w:p w:rsidR="00242328" w:rsidRPr="001606A2" w:rsidRDefault="00242328" w:rsidP="001606A2">
      <w:pPr>
        <w:spacing w:after="0" w:line="240" w:lineRule="auto"/>
        <w:ind w:firstLine="567"/>
        <w:jc w:val="both"/>
        <w:rPr>
          <w:rFonts w:ascii="Times New Roman" w:eastAsia="Calibri" w:hAnsi="Times New Roman" w:cs="Times New Roman"/>
          <w:b/>
          <w:i/>
          <w:sz w:val="24"/>
          <w:szCs w:val="24"/>
        </w:rPr>
      </w:pPr>
    </w:p>
    <w:p w:rsidR="00242328" w:rsidRPr="001606A2" w:rsidRDefault="00242328" w:rsidP="001606A2">
      <w:pPr>
        <w:spacing w:after="0" w:line="240" w:lineRule="auto"/>
        <w:ind w:firstLine="567"/>
        <w:jc w:val="both"/>
        <w:rPr>
          <w:rFonts w:ascii="Times New Roman" w:eastAsia="Calibri" w:hAnsi="Times New Roman" w:cs="Times New Roman"/>
          <w:b/>
          <w:i/>
          <w:sz w:val="24"/>
          <w:szCs w:val="24"/>
        </w:rPr>
      </w:pPr>
      <w:r w:rsidRPr="001606A2">
        <w:rPr>
          <w:rFonts w:ascii="Times New Roman" w:eastAsia="Calibri" w:hAnsi="Times New Roman" w:cs="Times New Roman"/>
          <w:b/>
          <w:i/>
          <w:sz w:val="24"/>
          <w:szCs w:val="24"/>
        </w:rPr>
        <w:t>Ожидаемые результаты освоения программы кружка</w:t>
      </w:r>
    </w:p>
    <w:p w:rsidR="00242328" w:rsidRPr="001606A2" w:rsidRDefault="00242328" w:rsidP="001606A2">
      <w:pPr>
        <w:spacing w:after="0" w:line="240" w:lineRule="auto"/>
        <w:ind w:firstLine="567"/>
        <w:jc w:val="both"/>
        <w:rPr>
          <w:rFonts w:ascii="Times New Roman" w:eastAsia="Calibri" w:hAnsi="Times New Roman" w:cs="Times New Roman"/>
          <w:b/>
          <w:i/>
          <w:sz w:val="24"/>
          <w:szCs w:val="24"/>
        </w:rPr>
      </w:pPr>
      <w:r w:rsidRPr="001606A2">
        <w:rPr>
          <w:rFonts w:ascii="Times New Roman" w:eastAsia="Calibri" w:hAnsi="Times New Roman" w:cs="Times New Roman"/>
          <w:i/>
          <w:sz w:val="24"/>
          <w:szCs w:val="24"/>
        </w:rPr>
        <w:t>(с учетом личностных особенностей развития детей)</w:t>
      </w:r>
      <w:r w:rsidRPr="001606A2">
        <w:rPr>
          <w:rFonts w:ascii="Times New Roman" w:eastAsia="Calibri" w:hAnsi="Times New Roman" w:cs="Times New Roman"/>
          <w:b/>
          <w:i/>
          <w:sz w:val="24"/>
          <w:szCs w:val="24"/>
        </w:rPr>
        <w:t>:</w:t>
      </w:r>
    </w:p>
    <w:p w:rsidR="00242328" w:rsidRPr="001606A2" w:rsidRDefault="00242328" w:rsidP="001606A2">
      <w:pPr>
        <w:spacing w:after="0" w:line="240" w:lineRule="auto"/>
        <w:jc w:val="both"/>
        <w:rPr>
          <w:rFonts w:ascii="Times New Roman" w:eastAsia="Calibri" w:hAnsi="Times New Roman" w:cs="Times New Roman"/>
          <w:sz w:val="24"/>
          <w:szCs w:val="24"/>
        </w:rPr>
      </w:pPr>
      <w:r w:rsidRPr="001606A2">
        <w:rPr>
          <w:rFonts w:ascii="Times New Roman" w:eastAsia="Calibri" w:hAnsi="Times New Roman" w:cs="Times New Roman"/>
          <w:b/>
          <w:i/>
          <w:sz w:val="24"/>
          <w:szCs w:val="24"/>
        </w:rPr>
        <w:t>Высокий уровень:</w:t>
      </w:r>
      <w:r w:rsidRPr="001606A2">
        <w:rPr>
          <w:rFonts w:ascii="Times New Roman" w:eastAsia="Calibri" w:hAnsi="Times New Roman" w:cs="Times New Roman"/>
          <w:sz w:val="24"/>
          <w:szCs w:val="24"/>
        </w:rPr>
        <w:t xml:space="preserve"> ребенок владеет основными логическими операциями. Умеет: </w:t>
      </w:r>
    </w:p>
    <w:p w:rsidR="00242328" w:rsidRPr="001606A2" w:rsidRDefault="00242328" w:rsidP="001606A2">
      <w:pPr>
        <w:numPr>
          <w:ilvl w:val="0"/>
          <w:numId w:val="5"/>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мысленно устанавливать сходства и различия предметов по существенным признакам;</w:t>
      </w:r>
    </w:p>
    <w:p w:rsidR="00242328" w:rsidRPr="001606A2" w:rsidRDefault="00242328" w:rsidP="001606A2">
      <w:pPr>
        <w:numPr>
          <w:ilvl w:val="0"/>
          <w:numId w:val="5"/>
        </w:numPr>
        <w:spacing w:after="0" w:line="240" w:lineRule="auto"/>
        <w:ind w:left="709"/>
        <w:contextualSpacing/>
        <w:jc w:val="both"/>
        <w:rPr>
          <w:rFonts w:ascii="Times New Roman" w:eastAsia="Calibri" w:hAnsi="Times New Roman" w:cs="Times New Roman"/>
          <w:sz w:val="24"/>
          <w:szCs w:val="24"/>
        </w:rPr>
      </w:pPr>
      <w:proofErr w:type="gramStart"/>
      <w:r w:rsidRPr="001606A2">
        <w:rPr>
          <w:rFonts w:ascii="Times New Roman" w:eastAsia="Calibri" w:hAnsi="Times New Roman" w:cs="Times New Roman"/>
          <w:sz w:val="24"/>
          <w:szCs w:val="24"/>
        </w:rPr>
        <w:t>способен</w:t>
      </w:r>
      <w:proofErr w:type="gramEnd"/>
      <w:r w:rsidRPr="001606A2">
        <w:rPr>
          <w:rFonts w:ascii="Times New Roman" w:eastAsia="Calibri" w:hAnsi="Times New Roman" w:cs="Times New Roman"/>
          <w:sz w:val="24"/>
          <w:szCs w:val="24"/>
        </w:rPr>
        <w:t xml:space="preserve"> объединять и распределять предметы по группам. Свободно оперирует обобщающими понятиями. Умеет мысленно делить целое на части и из частей </w:t>
      </w:r>
    </w:p>
    <w:p w:rsidR="00242328" w:rsidRPr="001606A2" w:rsidRDefault="00242328" w:rsidP="001606A2">
      <w:pPr>
        <w:numPr>
          <w:ilvl w:val="0"/>
          <w:numId w:val="5"/>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формировать целое, устанавливая между ними связь. Ребенок находит закономерности в явлениях, умеет их описывать. Может при помощи суждений делать умозаключения;</w:t>
      </w:r>
    </w:p>
    <w:p w:rsidR="00242328" w:rsidRPr="001606A2" w:rsidRDefault="00242328" w:rsidP="001606A2">
      <w:pPr>
        <w:numPr>
          <w:ilvl w:val="0"/>
          <w:numId w:val="5"/>
        </w:numPr>
        <w:spacing w:after="0" w:line="240" w:lineRule="auto"/>
        <w:ind w:left="709"/>
        <w:contextualSpacing/>
        <w:jc w:val="both"/>
        <w:rPr>
          <w:rFonts w:ascii="Times New Roman" w:eastAsia="Calibri" w:hAnsi="Times New Roman" w:cs="Times New Roman"/>
          <w:sz w:val="24"/>
          <w:szCs w:val="24"/>
        </w:rPr>
      </w:pPr>
      <w:proofErr w:type="gramStart"/>
      <w:r w:rsidRPr="001606A2">
        <w:rPr>
          <w:rFonts w:ascii="Times New Roman" w:eastAsia="Calibri" w:hAnsi="Times New Roman" w:cs="Times New Roman"/>
          <w:sz w:val="24"/>
          <w:szCs w:val="24"/>
        </w:rPr>
        <w:t>способен</w:t>
      </w:r>
      <w:proofErr w:type="gramEnd"/>
      <w:r w:rsidRPr="001606A2">
        <w:rPr>
          <w:rFonts w:ascii="Times New Roman" w:eastAsia="Calibri" w:hAnsi="Times New Roman" w:cs="Times New Roman"/>
          <w:sz w:val="24"/>
          <w:szCs w:val="24"/>
        </w:rPr>
        <w:t xml:space="preserve"> ориентироваться в пространстве и на листе бумаги. У ребенка достаточно большой словарный запас, широкий спектр бытовых знаний. Он наблюдателен, внимателен, усидчив, заинтересован в результатах своей работы; </w:t>
      </w:r>
    </w:p>
    <w:p w:rsidR="00242328" w:rsidRPr="001606A2" w:rsidRDefault="00242328" w:rsidP="001606A2">
      <w:pPr>
        <w:numPr>
          <w:ilvl w:val="0"/>
          <w:numId w:val="5"/>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владеет навыками сотрудничества, умеет работать в паре и </w:t>
      </w:r>
      <w:proofErr w:type="spellStart"/>
      <w:r w:rsidRPr="001606A2">
        <w:rPr>
          <w:rFonts w:ascii="Times New Roman" w:eastAsia="Calibri" w:hAnsi="Times New Roman" w:cs="Times New Roman"/>
          <w:sz w:val="24"/>
          <w:szCs w:val="24"/>
        </w:rPr>
        <w:t>микрогруппе</w:t>
      </w:r>
      <w:proofErr w:type="spellEnd"/>
      <w:r w:rsidRPr="001606A2">
        <w:rPr>
          <w:rFonts w:ascii="Times New Roman" w:eastAsia="Calibri" w:hAnsi="Times New Roman" w:cs="Times New Roman"/>
          <w:sz w:val="24"/>
          <w:szCs w:val="24"/>
        </w:rPr>
        <w:t xml:space="preserve">. </w:t>
      </w:r>
    </w:p>
    <w:p w:rsidR="00242328" w:rsidRPr="001606A2" w:rsidRDefault="00242328" w:rsidP="001606A2">
      <w:pPr>
        <w:spacing w:after="0" w:line="240" w:lineRule="auto"/>
        <w:contextualSpacing/>
        <w:jc w:val="both"/>
        <w:rPr>
          <w:rFonts w:ascii="Times New Roman" w:eastAsia="Calibri" w:hAnsi="Times New Roman" w:cs="Times New Roman"/>
          <w:sz w:val="24"/>
          <w:szCs w:val="24"/>
        </w:rPr>
      </w:pPr>
      <w:r w:rsidRPr="001606A2">
        <w:rPr>
          <w:rFonts w:ascii="Times New Roman" w:eastAsia="Calibri" w:hAnsi="Times New Roman" w:cs="Times New Roman"/>
          <w:b/>
          <w:i/>
          <w:sz w:val="24"/>
          <w:szCs w:val="24"/>
        </w:rPr>
        <w:t>Средний уровень</w:t>
      </w:r>
      <w:r w:rsidRPr="001606A2">
        <w:rPr>
          <w:rFonts w:ascii="Times New Roman" w:eastAsia="Calibri" w:hAnsi="Times New Roman" w:cs="Times New Roman"/>
          <w:sz w:val="24"/>
          <w:szCs w:val="24"/>
        </w:rPr>
        <w:t xml:space="preserve">: </w:t>
      </w:r>
    </w:p>
    <w:p w:rsidR="00242328" w:rsidRPr="001606A2" w:rsidRDefault="00242328" w:rsidP="001606A2">
      <w:pPr>
        <w:numPr>
          <w:ilvl w:val="0"/>
          <w:numId w:val="6"/>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ребенок владеет такими логическими операциями, как сравнение, обобщение, классификация, систематизация. </w:t>
      </w:r>
    </w:p>
    <w:p w:rsidR="00242328" w:rsidRPr="001606A2" w:rsidRDefault="00242328" w:rsidP="001606A2">
      <w:pPr>
        <w:numPr>
          <w:ilvl w:val="0"/>
          <w:numId w:val="6"/>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умеет мысленно устанавливать сходства и различия предметов, но не всегда видит все их существенные признаки. </w:t>
      </w:r>
    </w:p>
    <w:p w:rsidR="00242328" w:rsidRPr="001606A2" w:rsidRDefault="00242328" w:rsidP="001606A2">
      <w:pPr>
        <w:numPr>
          <w:ilvl w:val="0"/>
          <w:numId w:val="6"/>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умеет объединять предметы в группы, но испытывает трудности в самостоятельном распределении их по группам, т.к. не всегда оперирует обобщающими понятиями. Деление целого на части и наоборот вызывает затруднения, но с помощью взрослого справляется с заданиями. </w:t>
      </w:r>
    </w:p>
    <w:p w:rsidR="00242328" w:rsidRPr="001606A2" w:rsidRDefault="00242328" w:rsidP="001606A2">
      <w:pPr>
        <w:numPr>
          <w:ilvl w:val="0"/>
          <w:numId w:val="6"/>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ребенок не всегда видит закономерности в явлениях, но способен составить описательный рассказ о них. Затрудняется самостоятельно делать умозаключения. Ребенок имеет достаточный словарный запас. </w:t>
      </w:r>
    </w:p>
    <w:p w:rsidR="00242328" w:rsidRPr="001606A2" w:rsidRDefault="00242328" w:rsidP="001606A2">
      <w:pPr>
        <w:numPr>
          <w:ilvl w:val="0"/>
          <w:numId w:val="6"/>
        </w:numPr>
        <w:spacing w:after="0" w:line="240" w:lineRule="auto"/>
        <w:ind w:left="709"/>
        <w:contextualSpacing/>
        <w:jc w:val="both"/>
        <w:rPr>
          <w:rFonts w:ascii="Times New Roman" w:eastAsia="Calibri" w:hAnsi="Times New Roman" w:cs="Times New Roman"/>
          <w:sz w:val="24"/>
          <w:szCs w:val="24"/>
        </w:rPr>
      </w:pPr>
      <w:proofErr w:type="gramStart"/>
      <w:r w:rsidRPr="001606A2">
        <w:rPr>
          <w:rFonts w:ascii="Times New Roman" w:eastAsia="Calibri" w:hAnsi="Times New Roman" w:cs="Times New Roman"/>
          <w:sz w:val="24"/>
          <w:szCs w:val="24"/>
        </w:rPr>
        <w:t>способен</w:t>
      </w:r>
      <w:proofErr w:type="gramEnd"/>
      <w:r w:rsidRPr="001606A2">
        <w:rPr>
          <w:rFonts w:ascii="Times New Roman" w:eastAsia="Calibri" w:hAnsi="Times New Roman" w:cs="Times New Roman"/>
          <w:sz w:val="24"/>
          <w:szCs w:val="24"/>
        </w:rPr>
        <w:t xml:space="preserve"> ориентироваться в пространстве и на листе бумаги. Ребенок чаще всего внимателен, наблюдателен, но не усидчив. </w:t>
      </w:r>
    </w:p>
    <w:p w:rsidR="00242328" w:rsidRPr="001606A2" w:rsidRDefault="00242328" w:rsidP="001606A2">
      <w:pPr>
        <w:numPr>
          <w:ilvl w:val="0"/>
          <w:numId w:val="6"/>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умеет работать в паре, но испытывает трудности при работе в </w:t>
      </w:r>
      <w:proofErr w:type="spellStart"/>
      <w:r w:rsidRPr="001606A2">
        <w:rPr>
          <w:rFonts w:ascii="Times New Roman" w:eastAsia="Calibri" w:hAnsi="Times New Roman" w:cs="Times New Roman"/>
          <w:sz w:val="24"/>
          <w:szCs w:val="24"/>
        </w:rPr>
        <w:t>микрогруппах</w:t>
      </w:r>
      <w:proofErr w:type="spellEnd"/>
      <w:r w:rsidRPr="001606A2">
        <w:rPr>
          <w:rFonts w:ascii="Times New Roman" w:eastAsia="Calibri" w:hAnsi="Times New Roman" w:cs="Times New Roman"/>
          <w:sz w:val="24"/>
          <w:szCs w:val="24"/>
        </w:rPr>
        <w:t xml:space="preserve">. </w:t>
      </w:r>
    </w:p>
    <w:p w:rsidR="00242328" w:rsidRPr="001606A2" w:rsidRDefault="00242328" w:rsidP="001606A2">
      <w:pPr>
        <w:spacing w:after="0" w:line="240" w:lineRule="auto"/>
        <w:ind w:firstLine="567"/>
        <w:contextualSpacing/>
        <w:jc w:val="both"/>
        <w:rPr>
          <w:rFonts w:ascii="Times New Roman" w:eastAsia="Calibri" w:hAnsi="Times New Roman" w:cs="Times New Roman"/>
          <w:b/>
          <w:i/>
          <w:sz w:val="24"/>
          <w:szCs w:val="24"/>
        </w:rPr>
      </w:pPr>
    </w:p>
    <w:p w:rsidR="00242328" w:rsidRPr="001606A2" w:rsidRDefault="00242328" w:rsidP="001606A2">
      <w:pPr>
        <w:spacing w:after="0" w:line="240" w:lineRule="auto"/>
        <w:contextualSpacing/>
        <w:jc w:val="both"/>
        <w:rPr>
          <w:rFonts w:ascii="Times New Roman" w:eastAsia="Calibri" w:hAnsi="Times New Roman" w:cs="Times New Roman"/>
          <w:sz w:val="24"/>
          <w:szCs w:val="24"/>
        </w:rPr>
      </w:pPr>
      <w:r w:rsidRPr="001606A2">
        <w:rPr>
          <w:rFonts w:ascii="Times New Roman" w:eastAsia="Calibri" w:hAnsi="Times New Roman" w:cs="Times New Roman"/>
          <w:b/>
          <w:i/>
          <w:sz w:val="24"/>
          <w:szCs w:val="24"/>
        </w:rPr>
        <w:t>Низкий уровень:</w:t>
      </w:r>
    </w:p>
    <w:p w:rsidR="00242328" w:rsidRPr="001606A2" w:rsidRDefault="00242328" w:rsidP="001606A2">
      <w:pPr>
        <w:numPr>
          <w:ilvl w:val="0"/>
          <w:numId w:val="7"/>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ребенок не владеет такими логическими операциями, как обобщение, классификация, систематизация. Иногда может устанавливать сходство и различие предметов, но не всегда видит все их существенные признаки. </w:t>
      </w:r>
    </w:p>
    <w:p w:rsidR="00242328" w:rsidRPr="001606A2" w:rsidRDefault="00242328" w:rsidP="001606A2">
      <w:pPr>
        <w:numPr>
          <w:ilvl w:val="0"/>
          <w:numId w:val="7"/>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не умеет объединять предметы в группы, т. к. не оперирует обобщающими понятиями. Деление целого на части и наоборот вызывает затруднения, но с помощью взрослого справляется с заданиями. </w:t>
      </w:r>
    </w:p>
    <w:p w:rsidR="00242328" w:rsidRPr="001606A2" w:rsidRDefault="00242328" w:rsidP="001606A2">
      <w:pPr>
        <w:numPr>
          <w:ilvl w:val="0"/>
          <w:numId w:val="7"/>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ребенок не видит закономерности в явлениях, не способен составить описательный рассказ о них. Не </w:t>
      </w:r>
      <w:proofErr w:type="gramStart"/>
      <w:r w:rsidRPr="001606A2">
        <w:rPr>
          <w:rFonts w:ascii="Times New Roman" w:eastAsia="Calibri" w:hAnsi="Times New Roman" w:cs="Times New Roman"/>
          <w:sz w:val="24"/>
          <w:szCs w:val="24"/>
        </w:rPr>
        <w:t>способен</w:t>
      </w:r>
      <w:proofErr w:type="gramEnd"/>
      <w:r w:rsidRPr="001606A2">
        <w:rPr>
          <w:rFonts w:ascii="Times New Roman" w:eastAsia="Calibri" w:hAnsi="Times New Roman" w:cs="Times New Roman"/>
          <w:sz w:val="24"/>
          <w:szCs w:val="24"/>
        </w:rPr>
        <w:t xml:space="preserve"> делать умозаключения. Ребенок не имеет достаточного словарного запаса. </w:t>
      </w:r>
    </w:p>
    <w:p w:rsidR="00242328" w:rsidRPr="001606A2" w:rsidRDefault="00242328" w:rsidP="00242328">
      <w:pPr>
        <w:numPr>
          <w:ilvl w:val="0"/>
          <w:numId w:val="7"/>
        </w:numPr>
        <w:spacing w:after="0" w:line="240" w:lineRule="auto"/>
        <w:ind w:left="709"/>
        <w:contextualSpacing/>
        <w:jc w:val="both"/>
        <w:rPr>
          <w:rFonts w:ascii="Times New Roman" w:eastAsia="Calibri" w:hAnsi="Times New Roman" w:cs="Times New Roman"/>
          <w:sz w:val="24"/>
          <w:szCs w:val="24"/>
        </w:rPr>
      </w:pPr>
      <w:r w:rsidRPr="001606A2">
        <w:rPr>
          <w:rFonts w:ascii="Times New Roman" w:eastAsia="Calibri" w:hAnsi="Times New Roman" w:cs="Times New Roman"/>
          <w:sz w:val="24"/>
          <w:szCs w:val="24"/>
        </w:rPr>
        <w:t xml:space="preserve">не </w:t>
      </w:r>
      <w:proofErr w:type="gramStart"/>
      <w:r w:rsidRPr="001606A2">
        <w:rPr>
          <w:rFonts w:ascii="Times New Roman" w:eastAsia="Calibri" w:hAnsi="Times New Roman" w:cs="Times New Roman"/>
          <w:sz w:val="24"/>
          <w:szCs w:val="24"/>
        </w:rPr>
        <w:t>способен</w:t>
      </w:r>
      <w:proofErr w:type="gramEnd"/>
      <w:r w:rsidRPr="001606A2">
        <w:rPr>
          <w:rFonts w:ascii="Times New Roman" w:eastAsia="Calibri" w:hAnsi="Times New Roman" w:cs="Times New Roman"/>
          <w:sz w:val="24"/>
          <w:szCs w:val="24"/>
        </w:rPr>
        <w:t xml:space="preserve"> ориентироваться в пространстве и на листе бумаги. Ребенок чаще всего невнимателен и неусидчив</w:t>
      </w:r>
      <w:proofErr w:type="gramStart"/>
      <w:r w:rsidRPr="001606A2">
        <w:rPr>
          <w:rFonts w:ascii="Times New Roman" w:eastAsia="Calibri" w:hAnsi="Times New Roman" w:cs="Times New Roman"/>
          <w:sz w:val="24"/>
          <w:szCs w:val="24"/>
        </w:rPr>
        <w:t>.н</w:t>
      </w:r>
      <w:proofErr w:type="gramEnd"/>
      <w:r w:rsidRPr="001606A2">
        <w:rPr>
          <w:rFonts w:ascii="Times New Roman" w:eastAsia="Calibri" w:hAnsi="Times New Roman" w:cs="Times New Roman"/>
          <w:sz w:val="24"/>
          <w:szCs w:val="24"/>
        </w:rPr>
        <w:t>е умеет работать в паре, испытывает трудности при работе в группе.</w:t>
      </w:r>
    </w:p>
    <w:p w:rsidR="00242328" w:rsidRDefault="00242328" w:rsidP="00242328">
      <w:pPr>
        <w:spacing w:after="0" w:line="240" w:lineRule="auto"/>
        <w:contextualSpacing/>
        <w:rPr>
          <w:rFonts w:ascii="Times New Roman" w:eastAsia="Calibri" w:hAnsi="Times New Roman" w:cs="Times New Roman"/>
          <w:b/>
          <w:i/>
          <w:color w:val="000000"/>
          <w:sz w:val="28"/>
          <w:szCs w:val="24"/>
        </w:rPr>
      </w:pPr>
    </w:p>
    <w:p w:rsidR="00E07685" w:rsidRDefault="00E07685" w:rsidP="00242328">
      <w:pPr>
        <w:spacing w:after="0" w:line="240" w:lineRule="auto"/>
        <w:contextualSpacing/>
        <w:rPr>
          <w:rFonts w:ascii="Times New Roman" w:eastAsia="Calibri" w:hAnsi="Times New Roman" w:cs="Times New Roman"/>
          <w:b/>
          <w:i/>
          <w:color w:val="000000"/>
          <w:sz w:val="28"/>
          <w:szCs w:val="24"/>
        </w:rPr>
      </w:pPr>
    </w:p>
    <w:p w:rsidR="00E07685" w:rsidRDefault="00E07685" w:rsidP="00242328">
      <w:pPr>
        <w:spacing w:after="0" w:line="240" w:lineRule="auto"/>
        <w:contextualSpacing/>
        <w:rPr>
          <w:rFonts w:ascii="Times New Roman" w:eastAsia="Calibri" w:hAnsi="Times New Roman" w:cs="Times New Roman"/>
          <w:b/>
          <w:i/>
          <w:color w:val="000000"/>
          <w:sz w:val="28"/>
          <w:szCs w:val="24"/>
        </w:rPr>
      </w:pPr>
    </w:p>
    <w:p w:rsidR="00E07685" w:rsidRPr="00242328" w:rsidRDefault="00E07685" w:rsidP="00242328">
      <w:pPr>
        <w:spacing w:after="0" w:line="240" w:lineRule="auto"/>
        <w:contextualSpacing/>
        <w:rPr>
          <w:rFonts w:ascii="Times New Roman" w:eastAsia="Calibri" w:hAnsi="Times New Roman" w:cs="Times New Roman"/>
          <w:b/>
          <w:i/>
          <w:color w:val="000000"/>
          <w:sz w:val="28"/>
          <w:szCs w:val="24"/>
        </w:rPr>
      </w:pPr>
    </w:p>
    <w:p w:rsidR="00242328" w:rsidRPr="00242328" w:rsidRDefault="00242328" w:rsidP="00242328">
      <w:pPr>
        <w:spacing w:after="0" w:line="240" w:lineRule="auto"/>
        <w:contextualSpacing/>
        <w:jc w:val="center"/>
        <w:rPr>
          <w:rFonts w:ascii="Times New Roman" w:eastAsia="Calibri" w:hAnsi="Times New Roman" w:cs="Times New Roman"/>
          <w:b/>
          <w:i/>
          <w:color w:val="000000"/>
          <w:sz w:val="28"/>
          <w:szCs w:val="24"/>
        </w:rPr>
      </w:pPr>
      <w:r w:rsidRPr="00242328">
        <w:rPr>
          <w:rFonts w:ascii="Times New Roman" w:eastAsia="Calibri" w:hAnsi="Times New Roman" w:cs="Times New Roman"/>
          <w:b/>
          <w:i/>
          <w:color w:val="000000"/>
          <w:sz w:val="28"/>
          <w:szCs w:val="24"/>
        </w:rPr>
        <w:t>Перспективно-тематическое планирование.</w:t>
      </w:r>
    </w:p>
    <w:tbl>
      <w:tblPr>
        <w:tblpPr w:leftFromText="180" w:rightFromText="180" w:vertAnchor="text" w:horzAnchor="margin" w:tblpX="398" w:tblpY="1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412"/>
        <w:gridCol w:w="6345"/>
      </w:tblGrid>
      <w:tr w:rsidR="00242328" w:rsidRPr="00242328" w:rsidTr="00242328">
        <w:trPr>
          <w:cantSplit/>
          <w:trHeight w:val="699"/>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color w:val="000000"/>
                <w:szCs w:val="24"/>
                <w:lang w:eastAsia="ru-RU"/>
              </w:rPr>
            </w:pPr>
            <w:r w:rsidRPr="00242328">
              <w:rPr>
                <w:rFonts w:ascii="Times New Roman" w:eastAsia="Calibri" w:hAnsi="Times New Roman" w:cs="Times New Roman"/>
                <w:b/>
                <w:color w:val="000000"/>
                <w:sz w:val="20"/>
                <w:szCs w:val="24"/>
                <w:lang w:eastAsia="ru-RU"/>
              </w:rPr>
              <w:lastRenderedPageBreak/>
              <w:t>Месяц</w:t>
            </w:r>
          </w:p>
        </w:tc>
        <w:tc>
          <w:tcPr>
            <w:tcW w:w="2412" w:type="dxa"/>
            <w:vAlign w:val="center"/>
          </w:tcPr>
          <w:p w:rsidR="00242328" w:rsidRPr="00242328" w:rsidRDefault="00242328" w:rsidP="00242328">
            <w:pPr>
              <w:spacing w:after="0" w:line="240" w:lineRule="auto"/>
              <w:jc w:val="center"/>
              <w:rPr>
                <w:rFonts w:ascii="Times New Roman" w:eastAsia="Calibri" w:hAnsi="Times New Roman" w:cs="Times New Roman"/>
                <w:b/>
                <w:color w:val="000000"/>
                <w:szCs w:val="24"/>
                <w:lang w:eastAsia="ru-RU"/>
              </w:rPr>
            </w:pPr>
            <w:r w:rsidRPr="00242328">
              <w:rPr>
                <w:rFonts w:ascii="Times New Roman" w:eastAsia="Calibri" w:hAnsi="Times New Roman" w:cs="Times New Roman"/>
                <w:b/>
                <w:color w:val="000000"/>
                <w:szCs w:val="24"/>
                <w:lang w:eastAsia="ru-RU"/>
              </w:rPr>
              <w:t>Тема занятия</w:t>
            </w:r>
          </w:p>
        </w:tc>
        <w:tc>
          <w:tcPr>
            <w:tcW w:w="6345" w:type="dxa"/>
            <w:vAlign w:val="center"/>
          </w:tcPr>
          <w:p w:rsidR="00242328" w:rsidRPr="00242328" w:rsidRDefault="00242328" w:rsidP="00242328">
            <w:pPr>
              <w:spacing w:after="0" w:line="240" w:lineRule="auto"/>
              <w:jc w:val="center"/>
              <w:rPr>
                <w:rFonts w:ascii="Times New Roman" w:eastAsia="Calibri" w:hAnsi="Times New Roman" w:cs="Times New Roman"/>
                <w:b/>
                <w:color w:val="000000"/>
                <w:szCs w:val="24"/>
                <w:lang w:eastAsia="ru-RU"/>
              </w:rPr>
            </w:pPr>
            <w:r w:rsidRPr="00242328">
              <w:rPr>
                <w:rFonts w:ascii="Times New Roman" w:eastAsia="Calibri" w:hAnsi="Times New Roman" w:cs="Times New Roman"/>
                <w:b/>
                <w:color w:val="000000"/>
                <w:szCs w:val="24"/>
                <w:lang w:eastAsia="ru-RU"/>
              </w:rPr>
              <w:t>Программное содержание</w:t>
            </w:r>
          </w:p>
        </w:tc>
      </w:tr>
      <w:tr w:rsidR="00242328" w:rsidRPr="00242328" w:rsidTr="00242328">
        <w:trPr>
          <w:cantSplit/>
          <w:trHeight w:val="1545"/>
        </w:trPr>
        <w:tc>
          <w:tcPr>
            <w:tcW w:w="565" w:type="dxa"/>
            <w:textDirection w:val="btLr"/>
            <w:vAlign w:val="center"/>
          </w:tcPr>
          <w:p w:rsidR="00242328" w:rsidRPr="00242328" w:rsidRDefault="00242328" w:rsidP="00242328">
            <w:pPr>
              <w:spacing w:after="0" w:line="240" w:lineRule="auto"/>
              <w:jc w:val="center"/>
              <w:rPr>
                <w:rFonts w:ascii="Calibri" w:eastAsia="Calibri" w:hAnsi="Calibri" w:cs="Times New Roman"/>
                <w:b/>
                <w:i/>
              </w:rPr>
            </w:pPr>
            <w:r w:rsidRPr="00242328">
              <w:rPr>
                <w:rFonts w:ascii="Times New Roman" w:eastAsia="Calibri" w:hAnsi="Times New Roman" w:cs="Times New Roman"/>
                <w:b/>
                <w:i/>
                <w:color w:val="000000"/>
                <w:sz w:val="24"/>
                <w:szCs w:val="24"/>
                <w:lang w:eastAsia="ru-RU"/>
              </w:rPr>
              <w:t>Октябрь</w:t>
            </w:r>
          </w:p>
        </w:tc>
        <w:tc>
          <w:tcPr>
            <w:tcW w:w="2412"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 мире цвета.</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Понятия «много», «мало», «один».</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Учить называть и различать основные цвета радуги, учить соотносить цвет с предметом, развивать и воображение детей.</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выделять отдельные предметы из группы и составлять группу из отдельных предметов. Развивать умение устанавливать отношение между понятиями «много», «один» «мало»;</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Ориентироваться в групповом помещении;</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Воспитывать умение слушать воспитателя.</w:t>
            </w:r>
          </w:p>
        </w:tc>
      </w:tr>
      <w:tr w:rsidR="00242328" w:rsidRPr="00242328" w:rsidTr="00242328">
        <w:trPr>
          <w:cantSplit/>
          <w:trHeight w:val="1545"/>
        </w:trPr>
        <w:tc>
          <w:tcPr>
            <w:tcW w:w="565" w:type="dxa"/>
            <w:textDirection w:val="btLr"/>
            <w:vAlign w:val="center"/>
          </w:tcPr>
          <w:p w:rsidR="00242328" w:rsidRPr="00242328" w:rsidRDefault="00242328" w:rsidP="00242328">
            <w:pPr>
              <w:spacing w:after="0" w:line="240" w:lineRule="auto"/>
              <w:jc w:val="center"/>
              <w:rPr>
                <w:rFonts w:ascii="Calibri" w:eastAsia="Calibri" w:hAnsi="Calibri" w:cs="Times New Roman"/>
                <w:b/>
                <w:i/>
              </w:rPr>
            </w:pPr>
            <w:r w:rsidRPr="00242328">
              <w:rPr>
                <w:rFonts w:ascii="Times New Roman" w:eastAsia="Calibri" w:hAnsi="Times New Roman" w:cs="Times New Roman"/>
                <w:b/>
                <w:i/>
                <w:color w:val="000000"/>
                <w:sz w:val="24"/>
                <w:szCs w:val="24"/>
                <w:lang w:eastAsia="ru-RU"/>
              </w:rPr>
              <w:t>Октябрь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Сравнение совокупностей предметов по количеству.</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формировать умение сравнивать совокупность предметов, по количеству, используя понятия «много», «один», «мало»; привлекать детей к самостоятельному составлению множеств и его дроблению на отдельные элементы; ориентироваться в групповом помещении; воспитывать умение слушать воспитателя.</w:t>
            </w:r>
          </w:p>
        </w:tc>
      </w:tr>
      <w:tr w:rsidR="00242328" w:rsidRPr="00242328" w:rsidTr="00242328">
        <w:trPr>
          <w:cantSplit/>
          <w:trHeight w:val="1545"/>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Октябрь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Понятия «столько… сколько».</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сравнивать одну группу предметов с другой, последовательно накладывая один предмет на другой, различать равенство и неравенство (без счета, используя в речи «Столько…сколько»;</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находить правую и левую  руки;</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Воспитывать умение дослушивать задание</w:t>
            </w:r>
          </w:p>
        </w:tc>
      </w:tr>
      <w:tr w:rsidR="00242328" w:rsidRPr="00242328" w:rsidTr="00242328">
        <w:trPr>
          <w:cantSplit/>
          <w:trHeight w:val="1545"/>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Октябрь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Круг. Квадрат. Треугольник. Счёт до двух.</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различать и называть круг и квадрат; продолжать формировать умение сравнивать совокупность предметов по количеству путем составления пар; познакомить с треугольником; создавать образы на основе характерных признаков; классифицировать предметы по признаку формы</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освоение счёта до двух на основе сравнения двух совокупностей, содержащих 1 и 2 элемента.</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Закреплять усвоение понятий «один»,   «много», «мало»;</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фантазию, творческие способности</w:t>
            </w:r>
          </w:p>
        </w:tc>
      </w:tr>
      <w:tr w:rsidR="00242328" w:rsidRPr="00242328" w:rsidTr="00242328">
        <w:trPr>
          <w:cantSplit/>
          <w:trHeight w:val="1545"/>
        </w:trPr>
        <w:tc>
          <w:tcPr>
            <w:tcW w:w="565" w:type="dxa"/>
            <w:textDirection w:val="btLr"/>
            <w:vAlign w:val="cente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Октябрь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Сравнение двух групп предметов. Счёт до двух.</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сравнивать количество предметов в двух группах используя слова: столько</w:t>
            </w:r>
            <w:proofErr w:type="gramStart"/>
            <w:r w:rsidRPr="00242328">
              <w:rPr>
                <w:rFonts w:ascii="Times New Roman" w:eastAsia="Calibri" w:hAnsi="Times New Roman" w:cs="Times New Roman"/>
                <w:color w:val="000000"/>
                <w:sz w:val="24"/>
                <w:szCs w:val="24"/>
                <w:lang w:eastAsia="ru-RU"/>
              </w:rPr>
              <w:t xml:space="preserve">.., </w:t>
            </w:r>
            <w:proofErr w:type="gramEnd"/>
            <w:r w:rsidRPr="00242328">
              <w:rPr>
                <w:rFonts w:ascii="Times New Roman" w:eastAsia="Calibri" w:hAnsi="Times New Roman" w:cs="Times New Roman"/>
                <w:color w:val="000000"/>
                <w:sz w:val="24"/>
                <w:szCs w:val="24"/>
                <w:lang w:eastAsia="ru-RU"/>
              </w:rPr>
              <w:t>сколько.., поровну.., много.., мало.., один.   Упражнять в составлении групп отдельных предметов. Развивать умение находить сходство между ними; закрепить счёт до двух;</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различать и называть форму предметов: </w:t>
            </w:r>
            <w:proofErr w:type="gramStart"/>
            <w:r w:rsidRPr="00242328">
              <w:rPr>
                <w:rFonts w:ascii="Times New Roman" w:eastAsia="Calibri" w:hAnsi="Times New Roman" w:cs="Times New Roman"/>
                <w:color w:val="000000"/>
                <w:sz w:val="24"/>
                <w:szCs w:val="24"/>
                <w:lang w:eastAsia="ru-RU"/>
              </w:rPr>
              <w:t>круглая</w:t>
            </w:r>
            <w:proofErr w:type="gramEnd"/>
            <w:r w:rsidRPr="00242328">
              <w:rPr>
                <w:rFonts w:ascii="Times New Roman" w:eastAsia="Calibri" w:hAnsi="Times New Roman" w:cs="Times New Roman"/>
                <w:color w:val="000000"/>
                <w:sz w:val="24"/>
                <w:szCs w:val="24"/>
                <w:lang w:eastAsia="ru-RU"/>
              </w:rPr>
              <w:t>, квадратная, треугольная;</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Воспитывать умение общаться друг с другом</w:t>
            </w:r>
          </w:p>
        </w:tc>
      </w:tr>
      <w:tr w:rsidR="00242328" w:rsidRPr="00242328" w:rsidTr="00242328">
        <w:trPr>
          <w:cantSplit/>
          <w:trHeight w:val="1545"/>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Ноябрь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Ориентировка в пространстве. Понятия «вверху», «внизу», «на».</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Формировать  умение находить предметы в пространстве, определяя местонахождение словами: вверху, внизу, </w:t>
            </w:r>
            <w:proofErr w:type="gramStart"/>
            <w:r w:rsidRPr="00242328">
              <w:rPr>
                <w:rFonts w:ascii="Times New Roman" w:eastAsia="Calibri" w:hAnsi="Times New Roman" w:cs="Times New Roman"/>
                <w:color w:val="000000"/>
                <w:sz w:val="24"/>
                <w:szCs w:val="24"/>
                <w:lang w:eastAsia="ru-RU"/>
              </w:rPr>
              <w:t>на</w:t>
            </w:r>
            <w:proofErr w:type="gramEnd"/>
            <w:r w:rsidRPr="00242328">
              <w:rPr>
                <w:rFonts w:ascii="Times New Roman" w:eastAsia="Calibri" w:hAnsi="Times New Roman" w:cs="Times New Roman"/>
                <w:color w:val="000000"/>
                <w:sz w:val="24"/>
                <w:szCs w:val="24"/>
                <w:lang w:eastAsia="ru-RU"/>
              </w:rPr>
              <w:t>, с;</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Упражнять в сравнении двух групп предметов, разложенных в ряд;</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группировать геометрические фигуры и формы по цвету;</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 xml:space="preserve"> Воспитывать умение общаться друг с другом;</w:t>
            </w:r>
          </w:p>
        </w:tc>
      </w:tr>
      <w:tr w:rsidR="00242328" w:rsidRPr="00242328" w:rsidTr="00242328">
        <w:trPr>
          <w:cantSplit/>
          <w:trHeight w:val="1545"/>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lastRenderedPageBreak/>
              <w:t>Ноябрь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предметов по длине.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Понятия «длиннее», «короче».</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сравнивать контрастные по длине предметы; рассказывать о результатах сравнения, употребляя слова длиннее, короче;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группировать геометрические фигуры и формы по цвету;</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Воспитывать желание выполнить задание правильно.</w:t>
            </w:r>
          </w:p>
        </w:tc>
      </w:tr>
      <w:tr w:rsidR="00242328" w:rsidRPr="00242328" w:rsidTr="00242328">
        <w:trPr>
          <w:cantSplit/>
          <w:trHeight w:val="1545"/>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Ноябрь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Сравнение предметов по ширине. </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Понятия </w:t>
            </w:r>
            <w:r w:rsidRPr="00242328">
              <w:rPr>
                <w:rFonts w:ascii="Times New Roman" w:eastAsia="Calibri" w:hAnsi="Times New Roman" w:cs="Times New Roman"/>
                <w:sz w:val="24"/>
                <w:szCs w:val="24"/>
              </w:rPr>
              <w:t>«</w:t>
            </w:r>
            <w:r w:rsidRPr="00242328">
              <w:rPr>
                <w:rFonts w:ascii="Times New Roman" w:eastAsia="Calibri" w:hAnsi="Times New Roman" w:cs="Times New Roman"/>
                <w:color w:val="000000"/>
                <w:sz w:val="24"/>
                <w:szCs w:val="24"/>
                <w:lang w:eastAsia="ru-RU"/>
              </w:rPr>
              <w:t>шире – уже», «</w:t>
            </w:r>
            <w:proofErr w:type="gramStart"/>
            <w:r w:rsidRPr="00242328">
              <w:rPr>
                <w:rFonts w:ascii="Times New Roman" w:eastAsia="Calibri" w:hAnsi="Times New Roman" w:cs="Times New Roman"/>
                <w:color w:val="000000"/>
                <w:sz w:val="24"/>
                <w:szCs w:val="24"/>
                <w:lang w:eastAsia="ru-RU"/>
              </w:rPr>
              <w:t>широкий</w:t>
            </w:r>
            <w:proofErr w:type="gramEnd"/>
            <w:r w:rsidRPr="00242328">
              <w:rPr>
                <w:rFonts w:ascii="Times New Roman" w:eastAsia="Calibri" w:hAnsi="Times New Roman" w:cs="Times New Roman"/>
                <w:color w:val="000000"/>
                <w:sz w:val="24"/>
                <w:szCs w:val="24"/>
                <w:lang w:eastAsia="ru-RU"/>
              </w:rPr>
              <w:t xml:space="preserve"> – узкий».</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Счёт до трёх.</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сравнивать предметы по длине и  ширине, используя слова шире - уже, широкий - узкий;обозначать результат сравнения словами; развивать умение группировать геометрические фигуры и формы по величине;освоение счёта до трёх;  развивать умение группировать предметы по двум признакам (цвет-форма, или форма – размер); воспитывать желание выполнить задание правильно.</w:t>
            </w:r>
          </w:p>
        </w:tc>
      </w:tr>
      <w:tr w:rsidR="00242328" w:rsidRPr="00242328" w:rsidTr="00242328">
        <w:trPr>
          <w:cantSplit/>
          <w:trHeight w:val="2165"/>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Ноябрь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Ориентировка в пространстве.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Понятия «слева», «справа», «посередине», «впереди», «сзади».</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группировать геометрические фигуры и формы предметов по форме;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Упражнять в сравнении предметов по длине, а также в умении двигаться в заданном направлении и определении местонахождения предмета при помощи слов: впереди, слева, справа, сзади;</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 Развивать умение ориентироваться по стрелкам, указывающим направление;</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 xml:space="preserve"> Воспитывать желание выполнить задание правильно</w:t>
            </w:r>
          </w:p>
        </w:tc>
      </w:tr>
      <w:tr w:rsidR="00242328" w:rsidRPr="00242328" w:rsidTr="00242328">
        <w:trPr>
          <w:cantSplit/>
          <w:trHeight w:val="1928"/>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Декабрь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предметов по ширине».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Счёт до трёх.</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Продолжать формировать умение сравнивать предметы по ширине, используя слова: шире - уже, широкий - узкий; </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Упражнять в сравнении двух групп предметов путем наложения, отражать в речи результат сравнения; определять количество путем пересчета (до 3) и без него;</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определять направление движения по стрелкам-ориентирам и отражать его в речи.</w:t>
            </w:r>
          </w:p>
        </w:tc>
      </w:tr>
      <w:tr w:rsidR="00242328" w:rsidRPr="00242328" w:rsidTr="00242328">
        <w:trPr>
          <w:cantSplit/>
          <w:trHeight w:val="2257"/>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Декабрь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Понятия «утро», «день», «вечер», «ночь». </w:t>
            </w:r>
          </w:p>
        </w:tc>
        <w:tc>
          <w:tcPr>
            <w:tcW w:w="6345" w:type="dxa"/>
          </w:tcPr>
          <w:p w:rsidR="00242328" w:rsidRPr="00242328" w:rsidRDefault="00242328" w:rsidP="00242328">
            <w:pPr>
              <w:spacing w:after="0" w:line="240" w:lineRule="auto"/>
              <w:rPr>
                <w:rFonts w:ascii="Times New Roman" w:eastAsia="Calibri" w:hAnsi="Times New Roman" w:cs="Times New Roman"/>
                <w:sz w:val="24"/>
                <w:szCs w:val="24"/>
              </w:rPr>
            </w:pPr>
            <w:r w:rsidRPr="00242328">
              <w:rPr>
                <w:rFonts w:ascii="Times New Roman" w:eastAsia="Calibri" w:hAnsi="Times New Roman" w:cs="Times New Roman"/>
                <w:sz w:val="24"/>
                <w:szCs w:val="24"/>
              </w:rPr>
              <w:t>Формировать представления детей о контрастных частях суток: день-ночь, утро- вечер;</w:t>
            </w:r>
          </w:p>
          <w:p w:rsidR="00242328" w:rsidRPr="00242328" w:rsidRDefault="00242328" w:rsidP="00242328">
            <w:pPr>
              <w:spacing w:after="0" w:line="240" w:lineRule="auto"/>
              <w:rPr>
                <w:rFonts w:ascii="Times New Roman" w:eastAsia="Calibri" w:hAnsi="Times New Roman" w:cs="Times New Roman"/>
                <w:sz w:val="24"/>
                <w:szCs w:val="24"/>
              </w:rPr>
            </w:pPr>
            <w:r w:rsidRPr="00242328">
              <w:rPr>
                <w:rFonts w:ascii="Times New Roman" w:eastAsia="Calibri" w:hAnsi="Times New Roman" w:cs="Times New Roman"/>
                <w:sz w:val="24"/>
                <w:szCs w:val="24"/>
              </w:rPr>
              <w:t>Упражнять  в счете до 2-3;</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sz w:val="24"/>
                <w:szCs w:val="24"/>
              </w:rPr>
              <w:t xml:space="preserve">Развивать умение группировать предметы  по цвету и форме одновременно (показать действия с блоками </w:t>
            </w:r>
            <w:proofErr w:type="spellStart"/>
            <w:r w:rsidRPr="00242328">
              <w:rPr>
                <w:rFonts w:ascii="Times New Roman" w:eastAsia="Calibri" w:hAnsi="Times New Roman" w:cs="Times New Roman"/>
                <w:sz w:val="24"/>
                <w:szCs w:val="24"/>
              </w:rPr>
              <w:t>Дьенеша</w:t>
            </w:r>
            <w:proofErr w:type="spellEnd"/>
            <w:r w:rsidRPr="00242328">
              <w:rPr>
                <w:rFonts w:ascii="Times New Roman" w:eastAsia="Calibri" w:hAnsi="Times New Roman" w:cs="Times New Roman"/>
                <w:sz w:val="24"/>
                <w:szCs w:val="24"/>
              </w:rPr>
              <w:t>) Воспитывать желание выполнить задание правильно, а также умение общаться со сверстниками в процессе выполнения игровых упражнений.</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Декабрь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Понятие «куб». Счёт до четырёх.</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Познакомить детей с кубом, продолжать развивать умение различать и называть </w:t>
            </w:r>
            <w:proofErr w:type="gramStart"/>
            <w:r w:rsidRPr="00242328">
              <w:rPr>
                <w:rFonts w:ascii="Times New Roman" w:eastAsia="Calibri" w:hAnsi="Times New Roman" w:cs="Times New Roman"/>
                <w:color w:val="000000"/>
                <w:sz w:val="24"/>
                <w:szCs w:val="24"/>
                <w:lang w:eastAsia="ru-RU"/>
              </w:rPr>
              <w:t>г</w:t>
            </w:r>
            <w:proofErr w:type="gramEnd"/>
            <w:r w:rsidRPr="00242328">
              <w:rPr>
                <w:rFonts w:ascii="Times New Roman" w:eastAsia="Calibri" w:hAnsi="Times New Roman" w:cs="Times New Roman"/>
                <w:color w:val="000000"/>
                <w:sz w:val="24"/>
                <w:szCs w:val="24"/>
                <w:lang w:eastAsia="ru-RU"/>
              </w:rPr>
              <w:t>/ф (круг, квадрат, треугольник)</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Закреплять умение определять равенства и неравенства предметов по контрастным признакам (широкий - узкий; длинный - короткий); освоение счёта до четырёх.</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определять направление движения по стрелкам-ориентирам.</w:t>
            </w:r>
          </w:p>
        </w:tc>
      </w:tr>
      <w:tr w:rsidR="00242328" w:rsidRPr="00242328" w:rsidTr="00242328">
        <w:trPr>
          <w:cantSplit/>
          <w:trHeight w:val="2285"/>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lastRenderedPageBreak/>
              <w:t>Декабрь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«Время: утро, вечер, день, ночь».</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Счёт до четырёх.</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упражнять в умении называть временные отрезки: утро, вечер, день, ночь;</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Закрепить умение называть и различать геометрические фигуры: круг, квадрат, треугольник, куб; а также группировать их по двум признакам (ориентируясь на модель); продолжать упражнять в счёте до четырёх. Развивать воображение, мышление, умение объяснять простейшие обобщения;</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 xml:space="preserve">Воспитывать умение </w:t>
            </w:r>
            <w:proofErr w:type="gramStart"/>
            <w:r w:rsidRPr="00242328">
              <w:rPr>
                <w:rFonts w:ascii="Times New Roman" w:eastAsia="Calibri" w:hAnsi="Times New Roman" w:cs="Times New Roman"/>
                <w:color w:val="000000"/>
                <w:sz w:val="24"/>
                <w:szCs w:val="24"/>
                <w:lang w:eastAsia="ru-RU"/>
              </w:rPr>
              <w:t>выслушивать сверстников не перебивая</w:t>
            </w:r>
            <w:proofErr w:type="gramEnd"/>
            <w:r w:rsidRPr="00242328">
              <w:rPr>
                <w:rFonts w:ascii="Times New Roman" w:eastAsia="Calibri" w:hAnsi="Times New Roman" w:cs="Times New Roman"/>
                <w:color w:val="000000"/>
                <w:sz w:val="24"/>
                <w:szCs w:val="24"/>
                <w:lang w:eastAsia="ru-RU"/>
              </w:rPr>
              <w:t>.</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Январь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Куб. Счёт до четырёх.</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воспроизводить хлопки, движения на слух в доступном пределе(3-4);</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группировать предметы по двум признакам одновременно (величине-форме, форме-цвету), объяснять простейшие обобщения;</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Ориентироваться в основных пространственных направлениях от себя;</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Воспитывать умение слышать воспитателя. Своевременно выполнять инструкции.</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Январь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Сравнение предметов по величине. </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Понятия «большой», «маленький».</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сравнивать контрастные по величине предметы; рассказывать о результатах сравнения, употребляя слова: большой, маленький;</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группировать геометрические фигуры и формы по двум признакам;</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Воспитывать желание выполнить задание правильно.</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Январь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предметов по величине, длине, ширине.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Счёт до четырёх.</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упражнять в сравнении предметов по контрастным признакам (большой - маленький, длинный - короткий, широкий – узкий);</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в умении ориентироваться во времени и пространстве, используя слова: </w:t>
            </w:r>
            <w:proofErr w:type="gramStart"/>
            <w:r w:rsidRPr="00242328">
              <w:rPr>
                <w:rFonts w:ascii="Times New Roman" w:eastAsia="Calibri" w:hAnsi="Times New Roman" w:cs="Times New Roman"/>
                <w:color w:val="000000"/>
                <w:sz w:val="24"/>
                <w:szCs w:val="24"/>
                <w:lang w:eastAsia="ru-RU"/>
              </w:rPr>
              <w:t>за</w:t>
            </w:r>
            <w:proofErr w:type="gramEnd"/>
            <w:r w:rsidRPr="00242328">
              <w:rPr>
                <w:rFonts w:ascii="Times New Roman" w:eastAsia="Calibri" w:hAnsi="Times New Roman" w:cs="Times New Roman"/>
                <w:color w:val="000000"/>
                <w:sz w:val="24"/>
                <w:szCs w:val="24"/>
                <w:lang w:eastAsia="ru-RU"/>
              </w:rPr>
              <w:t>, на, под, над, дальше, ближе; упражнять в счёте до четырёх;</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определять направление движения по стрелкам-ориентирам и отражать его в речи.</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Февраль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Понятия «тяжёлый», «лёгкий».</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определять массу предметов сенсорн</w:t>
            </w:r>
            <w:proofErr w:type="gramStart"/>
            <w:r w:rsidRPr="00242328">
              <w:rPr>
                <w:rFonts w:ascii="Times New Roman" w:eastAsia="Calibri" w:hAnsi="Times New Roman" w:cs="Times New Roman"/>
                <w:color w:val="000000"/>
                <w:sz w:val="24"/>
                <w:szCs w:val="24"/>
                <w:lang w:eastAsia="ru-RU"/>
              </w:rPr>
              <w:t>о-</w:t>
            </w:r>
            <w:proofErr w:type="gramEnd"/>
            <w:r w:rsidRPr="00242328">
              <w:rPr>
                <w:rFonts w:ascii="Times New Roman" w:eastAsia="Calibri" w:hAnsi="Times New Roman" w:cs="Times New Roman"/>
                <w:color w:val="000000"/>
                <w:sz w:val="24"/>
                <w:szCs w:val="24"/>
                <w:lang w:eastAsia="ru-RU"/>
              </w:rPr>
              <w:t xml:space="preserve"> чувственным путем: тяжелый – легкий; Упражнять в умении воспроизводить хлопки на слух в доступном пределе; Закреплять в умении называть и различать предметы разной формы, находить их в групповом пространстве;</w:t>
            </w:r>
          </w:p>
        </w:tc>
      </w:tr>
      <w:tr w:rsidR="00242328" w:rsidRPr="00242328" w:rsidTr="00242328">
        <w:trPr>
          <w:cantSplit/>
          <w:trHeight w:val="2036"/>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Февраль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двух групп предметов. Счёт до пяти.</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упражнять в определении равенства и неравенства предметов, (поровну, больше, чем</w:t>
            </w:r>
            <w:proofErr w:type="gramStart"/>
            <w:r w:rsidRPr="00242328">
              <w:rPr>
                <w:rFonts w:ascii="Times New Roman" w:eastAsia="Calibri" w:hAnsi="Times New Roman" w:cs="Times New Roman"/>
                <w:color w:val="000000"/>
                <w:sz w:val="24"/>
                <w:szCs w:val="24"/>
                <w:lang w:eastAsia="ru-RU"/>
              </w:rPr>
              <w:t xml:space="preserve">.., </w:t>
            </w:r>
            <w:proofErr w:type="gramEnd"/>
            <w:r w:rsidRPr="00242328">
              <w:rPr>
                <w:rFonts w:ascii="Times New Roman" w:eastAsia="Calibri" w:hAnsi="Times New Roman" w:cs="Times New Roman"/>
                <w:color w:val="000000"/>
                <w:sz w:val="24"/>
                <w:szCs w:val="24"/>
                <w:lang w:eastAsia="ru-RU"/>
              </w:rPr>
              <w:t>меньше, чем); определять количество путем пересчета (до 4); освоение счёта до пяти. Закрепить умение называть и различать геометрические фигуры, а также группировать их по двум признакам (ориентируясь на модель)</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Февраль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предметов по высоте. Понятия «высокий», «низкий».</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сравнивать предметы по высоте, отражая в речи результаты сравнения: выше, ниже; Упражнять в различении контрастных частей суток;</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находить предметы разной формы в групповом пространстве, соотносить форму предмета с геометрической фигурой, Воспитывать желание выполнить задание правильно.</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lastRenderedPageBreak/>
              <w:t>Февраль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предметов по контрастным признакам. Счёт до пяти.</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упражнять в определении равенства и неравенства предметов по контрастным признакам (большой – маленький, длинный – короткий, высокий – низкий, узкий – широкий); упражнять в счёте до пяти;</w:t>
            </w:r>
          </w:p>
          <w:p w:rsidR="00242328" w:rsidRPr="00242328" w:rsidRDefault="00242328" w:rsidP="00242328">
            <w:pPr>
              <w:spacing w:after="0" w:line="240" w:lineRule="auto"/>
              <w:rPr>
                <w:rFonts w:ascii="Times New Roman" w:eastAsia="Calibri" w:hAnsi="Times New Roman" w:cs="Times New Roman"/>
                <w:b/>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определять количество путем пересчета и без него, выполнять поручения «дай 3 елочки». Воспитывать умение слышать воспитателя</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Март</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предметов по величине.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Цифра 1.</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формировать умение сравнивать две группы предметов по величине. А также ориентироваться во времени.</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Развивать умение различать и называть временные  отрезки (загаданные в загадках); упражнять в умении раскладывать фигуры в определенной последовательности, по алгоритму (блоки </w:t>
            </w:r>
            <w:proofErr w:type="spellStart"/>
            <w:r w:rsidRPr="00242328">
              <w:rPr>
                <w:rFonts w:ascii="Times New Roman" w:eastAsia="Calibri" w:hAnsi="Times New Roman" w:cs="Times New Roman"/>
                <w:color w:val="000000"/>
                <w:sz w:val="24"/>
                <w:szCs w:val="24"/>
                <w:lang w:eastAsia="ru-RU"/>
              </w:rPr>
              <w:t>Дьенеша</w:t>
            </w:r>
            <w:proofErr w:type="spellEnd"/>
            <w:r w:rsidRPr="00242328">
              <w:rPr>
                <w:rFonts w:ascii="Times New Roman" w:eastAsia="Calibri" w:hAnsi="Times New Roman" w:cs="Times New Roman"/>
                <w:color w:val="000000"/>
                <w:sz w:val="24"/>
                <w:szCs w:val="24"/>
                <w:lang w:eastAsia="ru-RU"/>
              </w:rPr>
              <w:t>); упражнять в счёте до пяти.</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 Знакомство с цифрой 1.Воспитывать умение слышать воспитателя. Своевременно выполнять инструкции.</w:t>
            </w:r>
          </w:p>
        </w:tc>
      </w:tr>
      <w:tr w:rsidR="00242328" w:rsidRPr="00242328" w:rsidTr="00242328">
        <w:trPr>
          <w:cantSplit/>
          <w:trHeight w:val="2320"/>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Март</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«Порядковый счет в пределах пяти». Цифра 1.</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Формировать  умение сосчитывать и сравнивать предметы в количестве 5, осваивать цифру 1, используя в речи: много, мало, столько же, одинаково, поровну;</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представлять предмет (создавать образ) по схематическому изображению;</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Закреплять умение различать и называть временные  отрезки (загаданные в загадках);</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Воспитывать умение общаться друг с другом;</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Март</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предметов по ширине. Цифра 2.</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формировать умение классифицировать фигуры по 2- м признакам одновременно, читая схемы;</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воссоздавать из элементов плоские и объемные геометрические фигуры;</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Закреплять умение находить предметы заданной формы в групповом пространстве;Знакомство с цифрой 2.</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Воспитывать дружеские отношения между сверстниками в процессе деятельности.</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Март</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предметов по величине. Цифра 2.</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упражнять в умении сравнивать предметы по величине,  отражать результат сравнения в речи;</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воспроизводить хлопки, движения на слух в доступном пределе(5); продолжать учить цифру 2.</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Упражнять в умении раскладывать фигуры в определенной последовательности, по алгоритму (блоки </w:t>
            </w:r>
            <w:proofErr w:type="spellStart"/>
            <w:r w:rsidRPr="00242328">
              <w:rPr>
                <w:rFonts w:ascii="Times New Roman" w:eastAsia="Calibri" w:hAnsi="Times New Roman" w:cs="Times New Roman"/>
                <w:color w:val="000000"/>
                <w:sz w:val="24"/>
                <w:szCs w:val="24"/>
                <w:lang w:eastAsia="ru-RU"/>
              </w:rPr>
              <w:t>Дъенеша</w:t>
            </w:r>
            <w:proofErr w:type="spellEnd"/>
            <w:r w:rsidRPr="00242328">
              <w:rPr>
                <w:rFonts w:ascii="Times New Roman" w:eastAsia="Calibri" w:hAnsi="Times New Roman" w:cs="Times New Roman"/>
                <w:color w:val="000000"/>
                <w:sz w:val="24"/>
                <w:szCs w:val="24"/>
                <w:lang w:eastAsia="ru-RU"/>
              </w:rPr>
              <w:t>);</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Воспитывать умение слышать и выполнять инструкции.</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Апрель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двух групп предметов. Цифра 3.</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формировать умения  сравнивать контрастные и одинаковые предметы. Определять размер путем их непосредственного сравнения: приложение, сопоставление на глаз, используя в речи слова (длинный, короткий, самый длинный, еще длиннее); Знакомство с цифрой 3.</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пользоваться планом расположения предметов в ограниченном пространстве;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Закреплять умение сосчитывать предметы в количестве 5-ти.</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lastRenderedPageBreak/>
              <w:t>Апрель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Сравнение предметов по весу: </w:t>
            </w:r>
            <w:proofErr w:type="gramStart"/>
            <w:r w:rsidRPr="00242328">
              <w:rPr>
                <w:rFonts w:ascii="Times New Roman" w:eastAsia="Calibri" w:hAnsi="Times New Roman" w:cs="Times New Roman"/>
                <w:color w:val="000000"/>
                <w:sz w:val="24"/>
                <w:szCs w:val="24"/>
                <w:lang w:eastAsia="ru-RU"/>
              </w:rPr>
              <w:t>тяжёлый</w:t>
            </w:r>
            <w:proofErr w:type="gramEnd"/>
            <w:r w:rsidRPr="00242328">
              <w:rPr>
                <w:rFonts w:ascii="Times New Roman" w:eastAsia="Calibri" w:hAnsi="Times New Roman" w:cs="Times New Roman"/>
                <w:color w:val="000000"/>
                <w:sz w:val="24"/>
                <w:szCs w:val="24"/>
                <w:lang w:eastAsia="ru-RU"/>
              </w:rPr>
              <w:t xml:space="preserve"> – лёгкий. Цифра 3.</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упражнять в умении ориентироваться в схеме собственного тела и основных пространственных направлениях от себя;</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определять массу (вес) предметов сенсорно-чувственным путем; закрепление цифры 3.</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 Закрепить умение называть и различать геометрические фигуры, а также группировать их по двум признакам (ориентируясь на модель)</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Воспитывать умение слушать и правильно выполнять инструкции</w:t>
            </w:r>
          </w:p>
        </w:tc>
      </w:tr>
      <w:tr w:rsidR="00242328" w:rsidRPr="00242328" w:rsidTr="00242328">
        <w:trPr>
          <w:cantSplit/>
          <w:trHeight w:val="1134"/>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Апрель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Ориентировка в пространстве. Цифра 4.</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Продолжать упражнять в умении определять положение предмета, используя предлоги: </w:t>
            </w:r>
            <w:proofErr w:type="gramStart"/>
            <w:r w:rsidRPr="00242328">
              <w:rPr>
                <w:rFonts w:ascii="Times New Roman" w:eastAsia="Calibri" w:hAnsi="Times New Roman" w:cs="Times New Roman"/>
                <w:color w:val="000000"/>
                <w:sz w:val="24"/>
                <w:szCs w:val="24"/>
                <w:lang w:eastAsia="ru-RU"/>
              </w:rPr>
              <w:t>на</w:t>
            </w:r>
            <w:proofErr w:type="gramEnd"/>
            <w:r w:rsidRPr="00242328">
              <w:rPr>
                <w:rFonts w:ascii="Times New Roman" w:eastAsia="Calibri" w:hAnsi="Times New Roman" w:cs="Times New Roman"/>
                <w:color w:val="000000"/>
                <w:sz w:val="24"/>
                <w:szCs w:val="24"/>
                <w:lang w:eastAsia="ru-RU"/>
              </w:rPr>
              <w:t>, над, в;</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Закреплять умение находить геометрические фигуры по предложенным карточкам-схемам (два признака), используя блоки </w:t>
            </w:r>
            <w:proofErr w:type="spellStart"/>
            <w:r w:rsidRPr="00242328">
              <w:rPr>
                <w:rFonts w:ascii="Times New Roman" w:eastAsia="Calibri" w:hAnsi="Times New Roman" w:cs="Times New Roman"/>
                <w:color w:val="000000"/>
                <w:sz w:val="24"/>
                <w:szCs w:val="24"/>
                <w:lang w:eastAsia="ru-RU"/>
              </w:rPr>
              <w:t>Дьенеша</w:t>
            </w:r>
            <w:proofErr w:type="spellEnd"/>
            <w:r w:rsidRPr="00242328">
              <w:rPr>
                <w:rFonts w:ascii="Times New Roman" w:eastAsia="Calibri" w:hAnsi="Times New Roman" w:cs="Times New Roman"/>
                <w:color w:val="000000"/>
                <w:sz w:val="24"/>
                <w:szCs w:val="24"/>
                <w:lang w:eastAsia="ru-RU"/>
              </w:rPr>
              <w:t>. Знакомство с цифрой 4; повторять счёт до пяти.</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различать и называть временные  отрезки (загаданные в загадках);</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Активизировать в речи слова: раньше, позже, одновременно.</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Воспитывать желание выполнить задание правильно</w:t>
            </w:r>
          </w:p>
        </w:tc>
      </w:tr>
      <w:tr w:rsidR="00242328" w:rsidRPr="00242328" w:rsidTr="00242328">
        <w:trPr>
          <w:cantSplit/>
          <w:trHeight w:val="1476"/>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Апрель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предметов по величине. Цифра 4.</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Закреплять умение сравнивать предметы по величине, используя в речи: больше, меньше, равные по величине;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Продолжать развивать умение различать и правильно называть геометрические фигуры (круг, квадрат, треугольник, куб). Закрепление цифры 4; количественный счёт до пяти.</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Закреплять умение выполнять действия по условному знаку.</w:t>
            </w:r>
          </w:p>
        </w:tc>
      </w:tr>
      <w:tr w:rsidR="00242328" w:rsidRPr="00242328" w:rsidTr="00242328">
        <w:trPr>
          <w:cantSplit/>
          <w:trHeight w:val="1868"/>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Апрель</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Время: утро, день, вечер, ночь.</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Цифра 5.</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Упражнять в умении сосчитывать и сравнивать предметы в количестве 5-ти знать соответствующие количеству цифры. Знакомство с цифрой 5.</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Группировать и воссоздавать из элементов </w:t>
            </w:r>
            <w:proofErr w:type="gramStart"/>
            <w:r w:rsidRPr="00242328">
              <w:rPr>
                <w:rFonts w:ascii="Times New Roman" w:eastAsia="Calibri" w:hAnsi="Times New Roman" w:cs="Times New Roman"/>
                <w:color w:val="000000"/>
                <w:sz w:val="24"/>
                <w:szCs w:val="24"/>
                <w:lang w:eastAsia="ru-RU"/>
              </w:rPr>
              <w:t>плоские</w:t>
            </w:r>
            <w:proofErr w:type="gramEnd"/>
            <w:r w:rsidRPr="00242328">
              <w:rPr>
                <w:rFonts w:ascii="Times New Roman" w:eastAsia="Calibri" w:hAnsi="Times New Roman" w:cs="Times New Roman"/>
                <w:color w:val="000000"/>
                <w:sz w:val="24"/>
                <w:szCs w:val="24"/>
                <w:lang w:eastAsia="ru-RU"/>
              </w:rPr>
              <w:t xml:space="preserve"> и объемные г/ф;</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Различать понятия: сегодня, завтра вчера, утро, день;  </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Воспитывать умение слушать, не перебивая педагога и сверстников</w:t>
            </w:r>
          </w:p>
        </w:tc>
      </w:tr>
      <w:tr w:rsidR="00242328" w:rsidRPr="00242328" w:rsidTr="00242328">
        <w:trPr>
          <w:cantSplit/>
          <w:trHeight w:val="1868"/>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Май</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Сравнение двух групп предметов. Цифра 5.</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Закреплять умение группировать г/ф по определенным </w:t>
            </w:r>
            <w:proofErr w:type="gramStart"/>
            <w:r w:rsidRPr="00242328">
              <w:rPr>
                <w:rFonts w:ascii="Times New Roman" w:eastAsia="Calibri" w:hAnsi="Times New Roman" w:cs="Times New Roman"/>
                <w:color w:val="000000"/>
                <w:sz w:val="24"/>
                <w:szCs w:val="24"/>
                <w:lang w:eastAsia="ru-RU"/>
              </w:rPr>
              <w:t>признакам</w:t>
            </w:r>
            <w:proofErr w:type="gramEnd"/>
            <w:r w:rsidRPr="00242328">
              <w:rPr>
                <w:rFonts w:ascii="Times New Roman" w:eastAsia="Calibri" w:hAnsi="Times New Roman" w:cs="Times New Roman"/>
                <w:color w:val="000000"/>
                <w:sz w:val="24"/>
                <w:szCs w:val="24"/>
                <w:lang w:eastAsia="ru-RU"/>
              </w:rPr>
              <w:t xml:space="preserve"> указанным на карточке – схеме; закрепление цифры 5.</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Пользоваться планом для воссоздания взаимного расположения предметов в ограниченном пространстве;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Развивать умение определять направление движения по стрелкам-ориентирам,</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 xml:space="preserve">Сравнивать предметы контрастные по длине, высоте (используя палочки </w:t>
            </w:r>
            <w:proofErr w:type="spellStart"/>
            <w:r w:rsidRPr="00242328">
              <w:rPr>
                <w:rFonts w:ascii="Times New Roman" w:eastAsia="Calibri" w:hAnsi="Times New Roman" w:cs="Times New Roman"/>
                <w:color w:val="000000"/>
                <w:sz w:val="24"/>
                <w:szCs w:val="24"/>
                <w:lang w:eastAsia="ru-RU"/>
              </w:rPr>
              <w:t>Кюизенера</w:t>
            </w:r>
            <w:proofErr w:type="spellEnd"/>
            <w:r w:rsidRPr="00242328">
              <w:rPr>
                <w:rFonts w:ascii="Times New Roman" w:eastAsia="Calibri" w:hAnsi="Times New Roman" w:cs="Times New Roman"/>
                <w:color w:val="000000"/>
                <w:sz w:val="24"/>
                <w:szCs w:val="24"/>
                <w:lang w:eastAsia="ru-RU"/>
              </w:rPr>
              <w:t>)</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Воспитывать умение слушать и правильно выполнять инструкции</w:t>
            </w:r>
          </w:p>
        </w:tc>
      </w:tr>
      <w:tr w:rsidR="00242328" w:rsidRPr="00242328" w:rsidTr="00242328">
        <w:trPr>
          <w:cantSplit/>
          <w:trHeight w:val="1107"/>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t>Май</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Количественный и порядковый счёт в пределах 5.</w:t>
            </w:r>
          </w:p>
        </w:tc>
        <w:tc>
          <w:tcPr>
            <w:tcW w:w="6345" w:type="dxa"/>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Закреплять умение составлять группы из отдельных предметов; находить сходство и  различие;</w:t>
            </w:r>
          </w:p>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сравнивать предметы по величине, результат, отражая в речи; Закреплять счёт в пределах пяти, указывая на цифры.</w:t>
            </w:r>
          </w:p>
        </w:tc>
      </w:tr>
      <w:tr w:rsidR="00242328" w:rsidRPr="00242328" w:rsidTr="00242328">
        <w:trPr>
          <w:cantSplit/>
          <w:trHeight w:val="1160"/>
        </w:trPr>
        <w:tc>
          <w:tcPr>
            <w:tcW w:w="565" w:type="dxa"/>
            <w:textDirection w:val="btLr"/>
          </w:tcPr>
          <w:p w:rsidR="00242328" w:rsidRPr="00242328" w:rsidRDefault="00242328" w:rsidP="00242328">
            <w:pPr>
              <w:spacing w:after="0" w:line="240" w:lineRule="auto"/>
              <w:jc w:val="center"/>
              <w:rPr>
                <w:rFonts w:ascii="Times New Roman" w:eastAsia="Calibri" w:hAnsi="Times New Roman" w:cs="Times New Roman"/>
                <w:b/>
                <w:i/>
                <w:color w:val="000000"/>
                <w:sz w:val="24"/>
                <w:szCs w:val="24"/>
                <w:lang w:eastAsia="ru-RU"/>
              </w:rPr>
            </w:pPr>
            <w:r w:rsidRPr="00242328">
              <w:rPr>
                <w:rFonts w:ascii="Times New Roman" w:eastAsia="Calibri" w:hAnsi="Times New Roman" w:cs="Times New Roman"/>
                <w:b/>
                <w:i/>
                <w:color w:val="000000"/>
                <w:sz w:val="24"/>
                <w:szCs w:val="24"/>
                <w:lang w:eastAsia="ru-RU"/>
              </w:rPr>
              <w:lastRenderedPageBreak/>
              <w:t>Май</w:t>
            </w:r>
          </w:p>
        </w:tc>
        <w:tc>
          <w:tcPr>
            <w:tcW w:w="2412"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Контрольно-проверочное занятие.</w:t>
            </w:r>
          </w:p>
        </w:tc>
        <w:tc>
          <w:tcPr>
            <w:tcW w:w="6345" w:type="dxa"/>
            <w:vAlign w:val="center"/>
          </w:tcPr>
          <w:p w:rsidR="00242328" w:rsidRPr="00242328" w:rsidRDefault="00242328" w:rsidP="00242328">
            <w:pPr>
              <w:spacing w:after="0" w:line="240" w:lineRule="auto"/>
              <w:rPr>
                <w:rFonts w:ascii="Times New Roman" w:eastAsia="Calibri" w:hAnsi="Times New Roman" w:cs="Times New Roman"/>
                <w:color w:val="000000"/>
                <w:sz w:val="24"/>
                <w:szCs w:val="24"/>
                <w:lang w:eastAsia="ru-RU"/>
              </w:rPr>
            </w:pPr>
            <w:r w:rsidRPr="00242328">
              <w:rPr>
                <w:rFonts w:ascii="Times New Roman" w:eastAsia="Calibri" w:hAnsi="Times New Roman" w:cs="Times New Roman"/>
                <w:color w:val="000000"/>
                <w:sz w:val="24"/>
                <w:szCs w:val="24"/>
                <w:lang w:eastAsia="ru-RU"/>
              </w:rPr>
              <w:t>Занятие, организованное в форме математического праздника</w:t>
            </w:r>
          </w:p>
        </w:tc>
      </w:tr>
    </w:tbl>
    <w:p w:rsidR="00242328" w:rsidRPr="00242328" w:rsidRDefault="00242328" w:rsidP="00242328">
      <w:pPr>
        <w:spacing w:after="0" w:line="240" w:lineRule="auto"/>
        <w:ind w:firstLine="426"/>
        <w:contextualSpacing/>
        <w:jc w:val="both"/>
        <w:rPr>
          <w:rFonts w:ascii="Times New Roman" w:eastAsia="Calibri" w:hAnsi="Times New Roman" w:cs="Times New Roman"/>
        </w:rPr>
      </w:pPr>
    </w:p>
    <w:p w:rsidR="00242328" w:rsidRPr="00242328" w:rsidRDefault="00242328" w:rsidP="00242328">
      <w:pPr>
        <w:spacing w:after="0" w:line="240" w:lineRule="auto"/>
        <w:ind w:left="7655"/>
        <w:contextualSpacing/>
        <w:jc w:val="both"/>
        <w:rPr>
          <w:rFonts w:ascii="Times New Roman" w:eastAsia="Calibri" w:hAnsi="Times New Roman" w:cs="Times New Roman"/>
          <w:sz w:val="28"/>
        </w:rPr>
      </w:pPr>
    </w:p>
    <w:p w:rsidR="00242328" w:rsidRPr="00242328" w:rsidRDefault="00242328" w:rsidP="00242328">
      <w:pPr>
        <w:spacing w:after="0" w:line="240" w:lineRule="auto"/>
        <w:ind w:left="7655"/>
        <w:contextualSpacing/>
        <w:rPr>
          <w:rFonts w:ascii="Times New Roman" w:eastAsia="Calibri" w:hAnsi="Times New Roman" w:cs="Times New Roman"/>
          <w:sz w:val="28"/>
        </w:rPr>
      </w:pPr>
    </w:p>
    <w:p w:rsidR="00242328" w:rsidRPr="00242328" w:rsidRDefault="00242328" w:rsidP="00242328">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Л</w:t>
      </w:r>
      <w:r w:rsidRPr="00242328">
        <w:rPr>
          <w:rFonts w:ascii="Times New Roman" w:eastAsia="Calibri" w:hAnsi="Times New Roman" w:cs="Times New Roman"/>
          <w:b/>
          <w:color w:val="000000"/>
          <w:sz w:val="28"/>
          <w:szCs w:val="28"/>
        </w:rPr>
        <w:t>итература.</w:t>
      </w:r>
    </w:p>
    <w:p w:rsidR="00242328" w:rsidRPr="00242328" w:rsidRDefault="00242328" w:rsidP="00242328">
      <w:pPr>
        <w:spacing w:after="0" w:line="240" w:lineRule="auto"/>
        <w:ind w:firstLine="426"/>
        <w:contextualSpacing/>
        <w:jc w:val="both"/>
        <w:rPr>
          <w:rFonts w:ascii="Times New Roman" w:eastAsia="Calibri" w:hAnsi="Times New Roman" w:cs="Times New Roman"/>
        </w:rPr>
      </w:pPr>
    </w:p>
    <w:p w:rsidR="00242328" w:rsidRPr="00242328" w:rsidRDefault="00242328" w:rsidP="00242328">
      <w:pPr>
        <w:numPr>
          <w:ilvl w:val="0"/>
          <w:numId w:val="4"/>
        </w:numPr>
        <w:spacing w:after="0" w:line="240" w:lineRule="auto"/>
        <w:contextualSpacing/>
        <w:jc w:val="both"/>
        <w:rPr>
          <w:rFonts w:ascii="Times New Roman" w:eastAsia="Times New Roman" w:hAnsi="Times New Roman" w:cs="Times New Roman"/>
          <w:sz w:val="32"/>
          <w:szCs w:val="24"/>
          <w:lang w:eastAsia="ru-RU"/>
        </w:rPr>
      </w:pPr>
      <w:proofErr w:type="spellStart"/>
      <w:r w:rsidRPr="00242328">
        <w:rPr>
          <w:rFonts w:ascii="Times New Roman" w:eastAsia="Calibri" w:hAnsi="Times New Roman" w:cs="Times New Roman"/>
          <w:sz w:val="28"/>
        </w:rPr>
        <w:t>Амонашвили</w:t>
      </w:r>
      <w:proofErr w:type="spellEnd"/>
      <w:r w:rsidRPr="00242328">
        <w:rPr>
          <w:rFonts w:ascii="Times New Roman" w:eastAsia="Calibri" w:hAnsi="Times New Roman" w:cs="Times New Roman"/>
          <w:sz w:val="28"/>
        </w:rPr>
        <w:t xml:space="preserve"> Ш.А. Личностно-гуманная основа педагогического процесса: научное издание. - Минск: Университетское, 1990.</w:t>
      </w:r>
    </w:p>
    <w:p w:rsidR="00242328" w:rsidRPr="00242328" w:rsidRDefault="00242328" w:rsidP="00242328">
      <w:pPr>
        <w:numPr>
          <w:ilvl w:val="0"/>
          <w:numId w:val="4"/>
        </w:numPr>
        <w:tabs>
          <w:tab w:val="left" w:pos="826"/>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242328">
        <w:rPr>
          <w:rFonts w:ascii="Times New Roman" w:eastAsia="Times New Roman" w:hAnsi="Times New Roman" w:cs="Times New Roman"/>
          <w:iCs/>
          <w:color w:val="000000"/>
          <w:sz w:val="28"/>
          <w:szCs w:val="28"/>
        </w:rPr>
        <w:t xml:space="preserve">Бабаева, Т. И. </w:t>
      </w:r>
      <w:r w:rsidRPr="00242328">
        <w:rPr>
          <w:rFonts w:ascii="Times New Roman" w:eastAsia="Times New Roman" w:hAnsi="Times New Roman" w:cs="Times New Roman"/>
          <w:color w:val="000000"/>
          <w:sz w:val="28"/>
          <w:szCs w:val="28"/>
        </w:rPr>
        <w:t>Младший дошкольник в детском саду. Как работать по программе «Дет</w:t>
      </w:r>
      <w:r w:rsidRPr="00242328">
        <w:rPr>
          <w:rFonts w:ascii="Times New Roman" w:eastAsia="Times New Roman" w:hAnsi="Times New Roman" w:cs="Times New Roman"/>
          <w:color w:val="000000"/>
          <w:sz w:val="28"/>
          <w:szCs w:val="28"/>
        </w:rPr>
        <w:softHyphen/>
        <w:t>ство»: учеб</w:t>
      </w:r>
      <w:proofErr w:type="gramStart"/>
      <w:r w:rsidRPr="00242328">
        <w:rPr>
          <w:rFonts w:ascii="Times New Roman" w:eastAsia="Times New Roman" w:hAnsi="Times New Roman" w:cs="Times New Roman"/>
          <w:color w:val="000000"/>
          <w:sz w:val="28"/>
          <w:szCs w:val="28"/>
        </w:rPr>
        <w:t>.-</w:t>
      </w:r>
      <w:proofErr w:type="gramEnd"/>
      <w:r w:rsidRPr="00242328">
        <w:rPr>
          <w:rFonts w:ascii="Times New Roman" w:eastAsia="Times New Roman" w:hAnsi="Times New Roman" w:cs="Times New Roman"/>
          <w:color w:val="000000"/>
          <w:sz w:val="28"/>
          <w:szCs w:val="28"/>
        </w:rPr>
        <w:t xml:space="preserve">метод, пособие / Т. И. Бабаева, М. В. </w:t>
      </w:r>
      <w:proofErr w:type="spellStart"/>
      <w:r w:rsidRPr="00242328">
        <w:rPr>
          <w:rFonts w:ascii="Times New Roman" w:eastAsia="Times New Roman" w:hAnsi="Times New Roman" w:cs="Times New Roman"/>
          <w:color w:val="000000"/>
          <w:sz w:val="28"/>
          <w:szCs w:val="28"/>
        </w:rPr>
        <w:t>Крулехт</w:t>
      </w:r>
      <w:proofErr w:type="spellEnd"/>
      <w:r w:rsidRPr="00242328">
        <w:rPr>
          <w:rFonts w:ascii="Times New Roman" w:eastAsia="Times New Roman" w:hAnsi="Times New Roman" w:cs="Times New Roman"/>
          <w:color w:val="000000"/>
          <w:sz w:val="28"/>
          <w:szCs w:val="28"/>
        </w:rPr>
        <w:t>, 3. А. Михайлова. - СПб</w:t>
      </w:r>
      <w:proofErr w:type="gramStart"/>
      <w:r w:rsidRPr="00242328">
        <w:rPr>
          <w:rFonts w:ascii="Times New Roman" w:eastAsia="Times New Roman" w:hAnsi="Times New Roman" w:cs="Times New Roman"/>
          <w:color w:val="000000"/>
          <w:sz w:val="28"/>
          <w:szCs w:val="28"/>
        </w:rPr>
        <w:t xml:space="preserve">.: </w:t>
      </w:r>
      <w:proofErr w:type="gramEnd"/>
      <w:r w:rsidRPr="00242328">
        <w:rPr>
          <w:rFonts w:ascii="Times New Roman" w:eastAsia="Times New Roman" w:hAnsi="Times New Roman" w:cs="Times New Roman"/>
          <w:color w:val="000000"/>
          <w:sz w:val="28"/>
          <w:szCs w:val="28"/>
        </w:rPr>
        <w:t>Детство-Пресс, 2007.</w:t>
      </w:r>
    </w:p>
    <w:p w:rsidR="00242328" w:rsidRPr="00242328" w:rsidRDefault="00242328" w:rsidP="00242328">
      <w:pPr>
        <w:numPr>
          <w:ilvl w:val="0"/>
          <w:numId w:val="4"/>
        </w:numPr>
        <w:tabs>
          <w:tab w:val="left" w:pos="826"/>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242328">
        <w:rPr>
          <w:rFonts w:ascii="Times New Roman" w:eastAsia="Times New Roman" w:hAnsi="Times New Roman" w:cs="Times New Roman"/>
          <w:iCs/>
          <w:color w:val="000000"/>
          <w:sz w:val="28"/>
          <w:szCs w:val="28"/>
        </w:rPr>
        <w:t xml:space="preserve">Богуславская, 3. М. </w:t>
      </w:r>
      <w:r w:rsidRPr="00242328">
        <w:rPr>
          <w:rFonts w:ascii="Times New Roman" w:eastAsia="Times New Roman" w:hAnsi="Times New Roman" w:cs="Times New Roman"/>
          <w:color w:val="000000"/>
          <w:sz w:val="28"/>
          <w:szCs w:val="28"/>
        </w:rPr>
        <w:t xml:space="preserve">Развивающие игры для детей младшего дошкольного возраста / 3. М. Богуславская, Е. О. Смирнова. </w:t>
      </w:r>
      <w:proofErr w:type="gramStart"/>
      <w:r w:rsidRPr="00242328">
        <w:rPr>
          <w:rFonts w:ascii="Times New Roman" w:eastAsia="Times New Roman" w:hAnsi="Times New Roman" w:cs="Times New Roman"/>
          <w:color w:val="000000"/>
          <w:spacing w:val="40"/>
          <w:sz w:val="28"/>
          <w:szCs w:val="28"/>
        </w:rPr>
        <w:t>-М</w:t>
      </w:r>
      <w:proofErr w:type="gramEnd"/>
      <w:r w:rsidRPr="00242328">
        <w:rPr>
          <w:rFonts w:ascii="Times New Roman" w:eastAsia="Times New Roman" w:hAnsi="Times New Roman" w:cs="Times New Roman"/>
          <w:color w:val="000000"/>
          <w:spacing w:val="40"/>
          <w:sz w:val="28"/>
          <w:szCs w:val="28"/>
        </w:rPr>
        <w:t>.:</w:t>
      </w:r>
      <w:r w:rsidRPr="00242328">
        <w:rPr>
          <w:rFonts w:ascii="Times New Roman" w:eastAsia="Times New Roman" w:hAnsi="Times New Roman" w:cs="Times New Roman"/>
          <w:color w:val="000000"/>
          <w:sz w:val="28"/>
          <w:szCs w:val="28"/>
        </w:rPr>
        <w:t xml:space="preserve"> Просвещение, 1991.</w:t>
      </w:r>
    </w:p>
    <w:p w:rsidR="00242328" w:rsidRPr="00242328" w:rsidRDefault="00242328" w:rsidP="00242328">
      <w:pPr>
        <w:numPr>
          <w:ilvl w:val="0"/>
          <w:numId w:val="4"/>
        </w:numPr>
        <w:tabs>
          <w:tab w:val="left" w:pos="826"/>
        </w:tabs>
        <w:autoSpaceDE w:val="0"/>
        <w:autoSpaceDN w:val="0"/>
        <w:adjustRightInd w:val="0"/>
        <w:spacing w:after="0" w:line="240" w:lineRule="auto"/>
        <w:jc w:val="both"/>
        <w:rPr>
          <w:rFonts w:ascii="Times New Roman" w:eastAsia="Times New Roman" w:hAnsi="Times New Roman" w:cs="Times New Roman"/>
          <w:color w:val="000000"/>
          <w:sz w:val="28"/>
          <w:szCs w:val="28"/>
        </w:rPr>
      </w:pPr>
      <w:proofErr w:type="spellStart"/>
      <w:r w:rsidRPr="00242328">
        <w:rPr>
          <w:rFonts w:ascii="Times New Roman" w:eastAsia="Times New Roman" w:hAnsi="Times New Roman" w:cs="Times New Roman"/>
          <w:iCs/>
          <w:color w:val="000000"/>
          <w:sz w:val="28"/>
          <w:szCs w:val="28"/>
        </w:rPr>
        <w:t>Волчкова</w:t>
      </w:r>
      <w:proofErr w:type="spellEnd"/>
      <w:r w:rsidRPr="00242328">
        <w:rPr>
          <w:rFonts w:ascii="Times New Roman" w:eastAsia="Times New Roman" w:hAnsi="Times New Roman" w:cs="Times New Roman"/>
          <w:iCs/>
          <w:color w:val="000000"/>
          <w:sz w:val="28"/>
          <w:szCs w:val="28"/>
        </w:rPr>
        <w:t xml:space="preserve">, В. Н. </w:t>
      </w:r>
      <w:r w:rsidRPr="00242328">
        <w:rPr>
          <w:rFonts w:ascii="Times New Roman" w:eastAsia="Times New Roman" w:hAnsi="Times New Roman" w:cs="Times New Roman"/>
          <w:color w:val="000000"/>
          <w:sz w:val="28"/>
          <w:szCs w:val="28"/>
        </w:rPr>
        <w:t xml:space="preserve">Конспекты занятий во второй младшей группе детского сада: </w:t>
      </w:r>
      <w:proofErr w:type="spellStart"/>
      <w:r w:rsidRPr="00242328">
        <w:rPr>
          <w:rFonts w:ascii="Times New Roman" w:eastAsia="Times New Roman" w:hAnsi="Times New Roman" w:cs="Times New Roman"/>
          <w:color w:val="000000"/>
          <w:sz w:val="28"/>
          <w:szCs w:val="28"/>
        </w:rPr>
        <w:t>практич</w:t>
      </w:r>
      <w:proofErr w:type="spellEnd"/>
      <w:r w:rsidRPr="00242328">
        <w:rPr>
          <w:rFonts w:ascii="Times New Roman" w:eastAsia="Times New Roman" w:hAnsi="Times New Roman" w:cs="Times New Roman"/>
          <w:color w:val="000000"/>
          <w:sz w:val="28"/>
          <w:szCs w:val="28"/>
        </w:rPr>
        <w:t xml:space="preserve">. пособие / В. Н. </w:t>
      </w:r>
      <w:proofErr w:type="spellStart"/>
      <w:r w:rsidRPr="00242328">
        <w:rPr>
          <w:rFonts w:ascii="Times New Roman" w:eastAsia="Times New Roman" w:hAnsi="Times New Roman" w:cs="Times New Roman"/>
          <w:color w:val="000000"/>
          <w:sz w:val="28"/>
          <w:szCs w:val="28"/>
        </w:rPr>
        <w:t>Волчкова</w:t>
      </w:r>
      <w:proofErr w:type="spellEnd"/>
      <w:r w:rsidRPr="00242328">
        <w:rPr>
          <w:rFonts w:ascii="Times New Roman" w:eastAsia="Times New Roman" w:hAnsi="Times New Roman" w:cs="Times New Roman"/>
          <w:color w:val="000000"/>
          <w:sz w:val="28"/>
          <w:szCs w:val="28"/>
        </w:rPr>
        <w:t>, Н. В. Степанова. - Воронеж: ТЦ «Учитель», 2004.</w:t>
      </w:r>
    </w:p>
    <w:p w:rsidR="00242328" w:rsidRPr="00242328" w:rsidRDefault="00242328" w:rsidP="00242328">
      <w:pPr>
        <w:numPr>
          <w:ilvl w:val="0"/>
          <w:numId w:val="4"/>
        </w:numPr>
        <w:spacing w:after="0" w:line="240" w:lineRule="auto"/>
        <w:contextualSpacing/>
        <w:jc w:val="both"/>
        <w:rPr>
          <w:rFonts w:ascii="Times New Roman" w:eastAsia="Calibri" w:hAnsi="Times New Roman" w:cs="Times New Roman"/>
          <w:b/>
          <w:i/>
          <w:color w:val="000000"/>
          <w:sz w:val="28"/>
          <w:szCs w:val="24"/>
        </w:rPr>
      </w:pPr>
      <w:r w:rsidRPr="00242328">
        <w:rPr>
          <w:rFonts w:ascii="Times New Roman" w:eastAsia="Calibri" w:hAnsi="Times New Roman" w:cs="Times New Roman"/>
          <w:sz w:val="28"/>
        </w:rPr>
        <w:t xml:space="preserve"> Гальперин П.Я. Введение в психологию: Учебное пособие для вузов. М.: «Книжный дом «Университет», 1999. - 332 с.</w:t>
      </w:r>
    </w:p>
    <w:p w:rsidR="00242328" w:rsidRPr="00242328" w:rsidRDefault="00242328" w:rsidP="00242328">
      <w:pPr>
        <w:numPr>
          <w:ilvl w:val="0"/>
          <w:numId w:val="4"/>
        </w:numPr>
        <w:tabs>
          <w:tab w:val="left" w:pos="826"/>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242328">
        <w:rPr>
          <w:rFonts w:ascii="Times New Roman" w:eastAsia="Times New Roman" w:hAnsi="Times New Roman" w:cs="Times New Roman"/>
          <w:iCs/>
          <w:color w:val="000000"/>
          <w:sz w:val="28"/>
          <w:szCs w:val="28"/>
        </w:rPr>
        <w:t xml:space="preserve">Детство: </w:t>
      </w:r>
      <w:r w:rsidRPr="00242328">
        <w:rPr>
          <w:rFonts w:ascii="Times New Roman" w:eastAsia="Times New Roman" w:hAnsi="Times New Roman" w:cs="Times New Roman"/>
          <w:color w:val="000000"/>
          <w:sz w:val="28"/>
          <w:szCs w:val="28"/>
        </w:rPr>
        <w:t xml:space="preserve">Программа развития и воспитания детей в детском саду / В. И. Логинова, Т. И. Бабаева, Н. А. </w:t>
      </w:r>
      <w:proofErr w:type="spellStart"/>
      <w:r w:rsidRPr="00242328">
        <w:rPr>
          <w:rFonts w:ascii="Times New Roman" w:eastAsia="Times New Roman" w:hAnsi="Times New Roman" w:cs="Times New Roman"/>
          <w:color w:val="000000"/>
          <w:sz w:val="28"/>
          <w:szCs w:val="28"/>
        </w:rPr>
        <w:t>Ноткина</w:t>
      </w:r>
      <w:proofErr w:type="spellEnd"/>
      <w:r w:rsidRPr="00242328">
        <w:rPr>
          <w:rFonts w:ascii="Times New Roman" w:eastAsia="Times New Roman" w:hAnsi="Times New Roman" w:cs="Times New Roman"/>
          <w:color w:val="000000"/>
          <w:sz w:val="28"/>
          <w:szCs w:val="28"/>
        </w:rPr>
        <w:t xml:space="preserve"> [и др.]; под ред. Т. И. Бабаевой, 3. А. Михайловой, Л. М. Гурович. -3-е изд., </w:t>
      </w:r>
      <w:proofErr w:type="spellStart"/>
      <w:r w:rsidRPr="00242328">
        <w:rPr>
          <w:rFonts w:ascii="Times New Roman" w:eastAsia="Times New Roman" w:hAnsi="Times New Roman" w:cs="Times New Roman"/>
          <w:color w:val="000000"/>
          <w:sz w:val="28"/>
          <w:szCs w:val="28"/>
        </w:rPr>
        <w:t>перераб</w:t>
      </w:r>
      <w:proofErr w:type="spellEnd"/>
      <w:r w:rsidRPr="00242328">
        <w:rPr>
          <w:rFonts w:ascii="Times New Roman" w:eastAsia="Times New Roman" w:hAnsi="Times New Roman" w:cs="Times New Roman"/>
          <w:color w:val="000000"/>
          <w:sz w:val="28"/>
          <w:szCs w:val="28"/>
        </w:rPr>
        <w:t>. - СПб</w:t>
      </w:r>
      <w:proofErr w:type="gramStart"/>
      <w:r w:rsidRPr="00242328">
        <w:rPr>
          <w:rFonts w:ascii="Times New Roman" w:eastAsia="Times New Roman" w:hAnsi="Times New Roman" w:cs="Times New Roman"/>
          <w:color w:val="000000"/>
          <w:sz w:val="28"/>
          <w:szCs w:val="28"/>
        </w:rPr>
        <w:t xml:space="preserve">.: </w:t>
      </w:r>
      <w:proofErr w:type="gramEnd"/>
      <w:r w:rsidRPr="00242328">
        <w:rPr>
          <w:rFonts w:ascii="Times New Roman" w:eastAsia="Times New Roman" w:hAnsi="Times New Roman" w:cs="Times New Roman"/>
          <w:color w:val="000000"/>
          <w:sz w:val="28"/>
          <w:szCs w:val="28"/>
        </w:rPr>
        <w:t>Детство-Пресс, 2007. - 244 с.</w:t>
      </w:r>
    </w:p>
    <w:p w:rsidR="00242328" w:rsidRPr="00242328" w:rsidRDefault="00242328" w:rsidP="00242328">
      <w:pPr>
        <w:numPr>
          <w:ilvl w:val="0"/>
          <w:numId w:val="4"/>
        </w:numPr>
        <w:tabs>
          <w:tab w:val="left" w:pos="912"/>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242328">
        <w:rPr>
          <w:rFonts w:ascii="Times New Roman" w:eastAsia="Times New Roman" w:hAnsi="Times New Roman" w:cs="Times New Roman"/>
          <w:iCs/>
          <w:color w:val="000000"/>
          <w:sz w:val="28"/>
          <w:szCs w:val="28"/>
        </w:rPr>
        <w:t xml:space="preserve">Математика </w:t>
      </w:r>
      <w:r w:rsidRPr="00242328">
        <w:rPr>
          <w:rFonts w:ascii="Times New Roman" w:eastAsia="Times New Roman" w:hAnsi="Times New Roman" w:cs="Times New Roman"/>
          <w:color w:val="000000"/>
          <w:sz w:val="28"/>
          <w:szCs w:val="28"/>
        </w:rPr>
        <w:t>от трех до семи: учеб</w:t>
      </w:r>
      <w:proofErr w:type="gramStart"/>
      <w:r w:rsidRPr="00242328">
        <w:rPr>
          <w:rFonts w:ascii="Times New Roman" w:eastAsia="Times New Roman" w:hAnsi="Times New Roman" w:cs="Times New Roman"/>
          <w:color w:val="000000"/>
          <w:sz w:val="28"/>
          <w:szCs w:val="28"/>
        </w:rPr>
        <w:t>.-</w:t>
      </w:r>
      <w:proofErr w:type="gramEnd"/>
      <w:r w:rsidRPr="00242328">
        <w:rPr>
          <w:rFonts w:ascii="Times New Roman" w:eastAsia="Times New Roman" w:hAnsi="Times New Roman" w:cs="Times New Roman"/>
          <w:color w:val="000000"/>
          <w:sz w:val="28"/>
          <w:szCs w:val="28"/>
        </w:rPr>
        <w:t>метод. пособие для воспитателей дет. садов / сост. 3. А. Михайлова, Э. Н. Иоффе. - СПб</w:t>
      </w:r>
      <w:proofErr w:type="gramStart"/>
      <w:r w:rsidRPr="00242328">
        <w:rPr>
          <w:rFonts w:ascii="Times New Roman" w:eastAsia="Times New Roman" w:hAnsi="Times New Roman" w:cs="Times New Roman"/>
          <w:color w:val="000000"/>
          <w:sz w:val="28"/>
          <w:szCs w:val="28"/>
        </w:rPr>
        <w:t xml:space="preserve">.: </w:t>
      </w:r>
      <w:proofErr w:type="gramEnd"/>
      <w:r w:rsidRPr="00242328">
        <w:rPr>
          <w:rFonts w:ascii="Times New Roman" w:eastAsia="Times New Roman" w:hAnsi="Times New Roman" w:cs="Times New Roman"/>
          <w:color w:val="000000"/>
          <w:sz w:val="28"/>
          <w:szCs w:val="28"/>
        </w:rPr>
        <w:t>Детство-Пресс, 2001.</w:t>
      </w:r>
    </w:p>
    <w:p w:rsidR="00242328" w:rsidRPr="00242328" w:rsidRDefault="00242328" w:rsidP="00242328">
      <w:pPr>
        <w:numPr>
          <w:ilvl w:val="0"/>
          <w:numId w:val="4"/>
        </w:numPr>
        <w:tabs>
          <w:tab w:val="left" w:pos="826"/>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242328">
        <w:rPr>
          <w:rFonts w:ascii="Times New Roman" w:eastAsia="Times New Roman" w:hAnsi="Times New Roman" w:cs="Times New Roman"/>
          <w:iCs/>
          <w:color w:val="000000"/>
          <w:sz w:val="28"/>
          <w:szCs w:val="28"/>
        </w:rPr>
        <w:t xml:space="preserve">Новикова, В. П. </w:t>
      </w:r>
      <w:r w:rsidRPr="00242328">
        <w:rPr>
          <w:rFonts w:ascii="Times New Roman" w:eastAsia="Times New Roman" w:hAnsi="Times New Roman" w:cs="Times New Roman"/>
          <w:color w:val="000000"/>
          <w:sz w:val="28"/>
          <w:szCs w:val="28"/>
        </w:rPr>
        <w:t>Математика в детском саду: 3-4 года. Младший дошкольный возраст: конспекты занятий: учеб</w:t>
      </w:r>
      <w:proofErr w:type="gramStart"/>
      <w:r w:rsidRPr="00242328">
        <w:rPr>
          <w:rFonts w:ascii="Times New Roman" w:eastAsia="Times New Roman" w:hAnsi="Times New Roman" w:cs="Times New Roman"/>
          <w:color w:val="000000"/>
          <w:sz w:val="28"/>
          <w:szCs w:val="28"/>
        </w:rPr>
        <w:t>.-</w:t>
      </w:r>
      <w:proofErr w:type="gramEnd"/>
      <w:r w:rsidRPr="00242328">
        <w:rPr>
          <w:rFonts w:ascii="Times New Roman" w:eastAsia="Times New Roman" w:hAnsi="Times New Roman" w:cs="Times New Roman"/>
          <w:color w:val="000000"/>
          <w:sz w:val="28"/>
          <w:szCs w:val="28"/>
        </w:rPr>
        <w:t>метод, пособие. - М.: Мозаика-Синтез, 2005.</w:t>
      </w:r>
    </w:p>
    <w:p w:rsidR="00242328" w:rsidRPr="00242328" w:rsidRDefault="00242328" w:rsidP="00242328">
      <w:pPr>
        <w:numPr>
          <w:ilvl w:val="0"/>
          <w:numId w:val="4"/>
        </w:numPr>
        <w:spacing w:after="0" w:line="240" w:lineRule="auto"/>
        <w:contextualSpacing/>
        <w:jc w:val="both"/>
        <w:rPr>
          <w:rFonts w:ascii="Times New Roman" w:eastAsia="Calibri" w:hAnsi="Times New Roman" w:cs="Times New Roman"/>
          <w:color w:val="000000"/>
          <w:sz w:val="28"/>
          <w:szCs w:val="28"/>
        </w:rPr>
      </w:pPr>
      <w:r w:rsidRPr="00242328">
        <w:rPr>
          <w:rFonts w:ascii="Times New Roman" w:eastAsia="Calibri" w:hAnsi="Times New Roman" w:cs="Times New Roman"/>
          <w:iCs/>
          <w:color w:val="000000"/>
          <w:sz w:val="28"/>
          <w:szCs w:val="28"/>
        </w:rPr>
        <w:t xml:space="preserve">Первые </w:t>
      </w:r>
      <w:r w:rsidRPr="00242328">
        <w:rPr>
          <w:rFonts w:ascii="Times New Roman" w:eastAsia="Calibri" w:hAnsi="Times New Roman" w:cs="Times New Roman"/>
          <w:color w:val="000000"/>
          <w:sz w:val="28"/>
          <w:szCs w:val="28"/>
        </w:rPr>
        <w:t xml:space="preserve">шаги в математику. Вторая младшая группа: метод, пособие / сост. Л. В. Буланова, М. В. </w:t>
      </w:r>
      <w:proofErr w:type="spellStart"/>
      <w:r w:rsidRPr="00242328">
        <w:rPr>
          <w:rFonts w:ascii="Times New Roman" w:eastAsia="Calibri" w:hAnsi="Times New Roman" w:cs="Times New Roman"/>
          <w:color w:val="000000"/>
          <w:sz w:val="28"/>
          <w:szCs w:val="28"/>
        </w:rPr>
        <w:t>Корепанова</w:t>
      </w:r>
      <w:proofErr w:type="spellEnd"/>
      <w:r w:rsidRPr="00242328">
        <w:rPr>
          <w:rFonts w:ascii="Times New Roman" w:eastAsia="Calibri" w:hAnsi="Times New Roman" w:cs="Times New Roman"/>
          <w:color w:val="000000"/>
          <w:sz w:val="28"/>
          <w:szCs w:val="28"/>
        </w:rPr>
        <w:t xml:space="preserve">, А. </w:t>
      </w:r>
      <w:r w:rsidRPr="00242328">
        <w:rPr>
          <w:rFonts w:ascii="Times New Roman" w:eastAsia="Calibri" w:hAnsi="Times New Roman" w:cs="Times New Roman"/>
          <w:color w:val="000000"/>
          <w:spacing w:val="40"/>
          <w:sz w:val="28"/>
          <w:szCs w:val="28"/>
        </w:rPr>
        <w:t>М.</w:t>
      </w:r>
      <w:r w:rsidRPr="00242328">
        <w:rPr>
          <w:rFonts w:ascii="Times New Roman" w:eastAsia="Calibri" w:hAnsi="Times New Roman" w:cs="Times New Roman"/>
          <w:color w:val="000000"/>
          <w:sz w:val="28"/>
          <w:szCs w:val="28"/>
        </w:rPr>
        <w:t xml:space="preserve"> Яценко, Л. С. Яценко. - Волгоград: </w:t>
      </w:r>
      <w:proofErr w:type="gramStart"/>
      <w:r w:rsidRPr="00242328">
        <w:rPr>
          <w:rFonts w:ascii="Times New Roman" w:eastAsia="Calibri" w:hAnsi="Times New Roman" w:cs="Times New Roman"/>
          <w:color w:val="000000"/>
          <w:sz w:val="28"/>
          <w:szCs w:val="28"/>
        </w:rPr>
        <w:t>Волгоградский</w:t>
      </w:r>
      <w:proofErr w:type="gramEnd"/>
      <w:r w:rsidRPr="00242328">
        <w:rPr>
          <w:rFonts w:ascii="Times New Roman" w:eastAsia="Calibri" w:hAnsi="Times New Roman" w:cs="Times New Roman"/>
          <w:color w:val="000000"/>
          <w:sz w:val="28"/>
          <w:szCs w:val="28"/>
        </w:rPr>
        <w:t xml:space="preserve"> гос. ин-т повышения квалификации работников образования, 2004</w:t>
      </w:r>
    </w:p>
    <w:p w:rsidR="00242328" w:rsidRPr="00242328" w:rsidRDefault="00242328" w:rsidP="00242328">
      <w:pPr>
        <w:numPr>
          <w:ilvl w:val="0"/>
          <w:numId w:val="4"/>
        </w:numPr>
        <w:spacing w:after="0" w:line="240" w:lineRule="auto"/>
        <w:contextualSpacing/>
        <w:jc w:val="both"/>
        <w:rPr>
          <w:rFonts w:ascii="Times New Roman" w:eastAsia="Times New Roman" w:hAnsi="Times New Roman" w:cs="Times New Roman"/>
          <w:sz w:val="40"/>
          <w:szCs w:val="24"/>
          <w:lang w:eastAsia="ru-RU"/>
        </w:rPr>
      </w:pPr>
      <w:r w:rsidRPr="00242328">
        <w:rPr>
          <w:rFonts w:ascii="Times New Roman" w:eastAsia="Calibri" w:hAnsi="Times New Roman" w:cs="Times New Roman"/>
          <w:sz w:val="28"/>
          <w:szCs w:val="28"/>
        </w:rPr>
        <w:t xml:space="preserve"> Талызиной Н.Ф. </w:t>
      </w:r>
      <w:hyperlink r:id="rId7" w:tooltip="Перейти на страницу статьи" w:history="1">
        <w:r w:rsidRPr="00242328">
          <w:rPr>
            <w:rFonts w:ascii="Times New Roman" w:eastAsia="Calibri" w:hAnsi="Times New Roman" w:cs="Times New Roman"/>
            <w:sz w:val="28"/>
          </w:rPr>
          <w:t>"</w:t>
        </w:r>
        <w:proofErr w:type="gramStart"/>
        <w:r w:rsidRPr="00242328">
          <w:rPr>
            <w:rFonts w:ascii="Times New Roman" w:eastAsia="Calibri" w:hAnsi="Times New Roman" w:cs="Times New Roman"/>
            <w:sz w:val="28"/>
          </w:rPr>
          <w:t>Уверена</w:t>
        </w:r>
        <w:proofErr w:type="gramEnd"/>
        <w:r w:rsidRPr="00242328">
          <w:rPr>
            <w:rFonts w:ascii="Times New Roman" w:eastAsia="Calibri" w:hAnsi="Times New Roman" w:cs="Times New Roman"/>
            <w:sz w:val="28"/>
          </w:rPr>
          <w:t xml:space="preserve"> что будущее психологии за </w:t>
        </w:r>
        <w:proofErr w:type="spellStart"/>
        <w:r w:rsidRPr="00242328">
          <w:rPr>
            <w:rFonts w:ascii="Times New Roman" w:eastAsia="Calibri" w:hAnsi="Times New Roman" w:cs="Times New Roman"/>
            <w:sz w:val="28"/>
          </w:rPr>
          <w:t>деятельностным</w:t>
        </w:r>
        <w:proofErr w:type="spellEnd"/>
        <w:r w:rsidRPr="00242328">
          <w:rPr>
            <w:rFonts w:ascii="Times New Roman" w:eastAsia="Calibri" w:hAnsi="Times New Roman" w:cs="Times New Roman"/>
            <w:sz w:val="28"/>
          </w:rPr>
          <w:t xml:space="preserve"> подходом"</w:t>
        </w:r>
      </w:hyperlink>
      <w:r w:rsidRPr="00242328">
        <w:rPr>
          <w:rFonts w:ascii="Times New Roman" w:eastAsia="Calibri" w:hAnsi="Times New Roman" w:cs="Times New Roman"/>
          <w:sz w:val="28"/>
        </w:rPr>
        <w:t>: статья в журнале  «</w:t>
      </w:r>
      <w:hyperlink r:id="rId8" w:tooltip="Перейти на страницу журнала" w:history="1">
        <w:r w:rsidRPr="00242328">
          <w:rPr>
            <w:rFonts w:ascii="Times New Roman" w:eastAsia="Calibri" w:hAnsi="Times New Roman" w:cs="Times New Roman"/>
            <w:iCs/>
            <w:sz w:val="28"/>
          </w:rPr>
          <w:t>Психологический журнал</w:t>
        </w:r>
      </w:hyperlink>
      <w:r w:rsidRPr="00242328">
        <w:rPr>
          <w:rFonts w:ascii="Times New Roman" w:eastAsia="Calibri" w:hAnsi="Times New Roman" w:cs="Times New Roman"/>
          <w:i/>
          <w:iCs/>
          <w:sz w:val="28"/>
        </w:rPr>
        <w:t>»</w:t>
      </w:r>
      <w:r w:rsidRPr="00242328">
        <w:rPr>
          <w:rFonts w:ascii="Times New Roman" w:eastAsia="Calibri" w:hAnsi="Times New Roman" w:cs="Times New Roman"/>
          <w:sz w:val="28"/>
        </w:rPr>
        <w:t>, том 26, № 4, с. 106-113</w:t>
      </w:r>
    </w:p>
    <w:p w:rsidR="00242328" w:rsidRPr="00242328" w:rsidRDefault="00242328" w:rsidP="00242328">
      <w:pPr>
        <w:numPr>
          <w:ilvl w:val="0"/>
          <w:numId w:val="4"/>
        </w:numPr>
        <w:spacing w:after="0" w:line="240" w:lineRule="auto"/>
        <w:contextualSpacing/>
        <w:jc w:val="both"/>
        <w:rPr>
          <w:rFonts w:ascii="Times New Roman" w:eastAsia="Times New Roman" w:hAnsi="Times New Roman" w:cs="Times New Roman"/>
          <w:sz w:val="24"/>
          <w:szCs w:val="24"/>
          <w:lang w:eastAsia="ru-RU"/>
        </w:rPr>
      </w:pPr>
      <w:proofErr w:type="spellStart"/>
      <w:r w:rsidRPr="00242328">
        <w:rPr>
          <w:rFonts w:ascii="Times New Roman" w:eastAsia="Times New Roman" w:hAnsi="Times New Roman" w:cs="Times New Roman"/>
          <w:iCs/>
          <w:sz w:val="28"/>
          <w:szCs w:val="24"/>
          <w:lang w:eastAsia="ru-RU"/>
        </w:rPr>
        <w:t>Цукерман</w:t>
      </w:r>
      <w:proofErr w:type="spellEnd"/>
      <w:r w:rsidRPr="00242328">
        <w:rPr>
          <w:rFonts w:ascii="Times New Roman" w:eastAsia="Times New Roman" w:hAnsi="Times New Roman" w:cs="Times New Roman"/>
          <w:iCs/>
          <w:sz w:val="28"/>
          <w:szCs w:val="24"/>
          <w:lang w:eastAsia="ru-RU"/>
        </w:rPr>
        <w:t xml:space="preserve"> Г.А., </w:t>
      </w:r>
      <w:proofErr w:type="spellStart"/>
      <w:r w:rsidRPr="00242328">
        <w:rPr>
          <w:rFonts w:ascii="Times New Roman" w:eastAsia="Times New Roman" w:hAnsi="Times New Roman" w:cs="Times New Roman"/>
          <w:iCs/>
          <w:sz w:val="28"/>
          <w:szCs w:val="24"/>
          <w:lang w:eastAsia="ru-RU"/>
        </w:rPr>
        <w:t>Венгер</w:t>
      </w:r>
      <w:proofErr w:type="spellEnd"/>
      <w:r w:rsidRPr="00242328">
        <w:rPr>
          <w:rFonts w:ascii="Times New Roman" w:eastAsia="Times New Roman" w:hAnsi="Times New Roman" w:cs="Times New Roman"/>
          <w:iCs/>
          <w:sz w:val="28"/>
          <w:szCs w:val="24"/>
          <w:lang w:eastAsia="ru-RU"/>
        </w:rPr>
        <w:t xml:space="preserve"> А.Л. </w:t>
      </w:r>
      <w:r w:rsidRPr="00242328">
        <w:rPr>
          <w:rFonts w:ascii="Times New Roman" w:eastAsia="Times New Roman" w:hAnsi="Times New Roman" w:cs="Times New Roman"/>
          <w:sz w:val="28"/>
          <w:szCs w:val="24"/>
          <w:lang w:eastAsia="ru-RU"/>
        </w:rPr>
        <w:t>Развитие учебной самостоятельности / М.: Открытый институт "Развивающее образование", 2010</w:t>
      </w:r>
      <w:r w:rsidRPr="00242328">
        <w:rPr>
          <w:rFonts w:ascii="Times New Roman" w:eastAsia="Times New Roman" w:hAnsi="Times New Roman" w:cs="Times New Roman"/>
          <w:sz w:val="24"/>
          <w:szCs w:val="24"/>
          <w:lang w:eastAsia="ru-RU"/>
        </w:rPr>
        <w:t>.</w:t>
      </w:r>
    </w:p>
    <w:p w:rsidR="00242328" w:rsidRPr="00242328" w:rsidRDefault="00242328" w:rsidP="00242328">
      <w:pPr>
        <w:spacing w:after="0" w:line="240" w:lineRule="auto"/>
        <w:contextualSpacing/>
        <w:rPr>
          <w:rFonts w:ascii="Times New Roman" w:eastAsia="Calibri" w:hAnsi="Times New Roman" w:cs="Times New Roman"/>
          <w:b/>
          <w:i/>
          <w:color w:val="000000"/>
          <w:sz w:val="28"/>
          <w:szCs w:val="24"/>
        </w:rPr>
      </w:pPr>
    </w:p>
    <w:p w:rsidR="00242328" w:rsidRPr="00242328" w:rsidRDefault="00242328" w:rsidP="00242328">
      <w:pPr>
        <w:spacing w:after="0" w:line="240" w:lineRule="auto"/>
        <w:contextualSpacing/>
        <w:rPr>
          <w:rFonts w:ascii="Times New Roman" w:eastAsia="Calibri" w:hAnsi="Times New Roman" w:cs="Times New Roman"/>
          <w:b/>
          <w:i/>
          <w:color w:val="000000"/>
          <w:sz w:val="28"/>
          <w:szCs w:val="24"/>
        </w:rPr>
      </w:pPr>
    </w:p>
    <w:p w:rsidR="00242328" w:rsidRPr="00242328" w:rsidRDefault="00242328" w:rsidP="00242328">
      <w:pPr>
        <w:spacing w:after="0" w:line="240" w:lineRule="auto"/>
        <w:contextualSpacing/>
        <w:rPr>
          <w:rFonts w:ascii="Times New Roman" w:eastAsia="Calibri" w:hAnsi="Times New Roman" w:cs="Times New Roman"/>
          <w:b/>
          <w:i/>
          <w:color w:val="000000"/>
          <w:sz w:val="28"/>
          <w:szCs w:val="24"/>
        </w:rPr>
      </w:pPr>
    </w:p>
    <w:p w:rsidR="00242328" w:rsidRPr="00242328" w:rsidRDefault="00242328" w:rsidP="00242328">
      <w:pPr>
        <w:spacing w:after="0" w:line="240" w:lineRule="auto"/>
        <w:contextualSpacing/>
        <w:rPr>
          <w:rFonts w:ascii="Times New Roman" w:eastAsia="Calibri" w:hAnsi="Times New Roman" w:cs="Times New Roman"/>
          <w:b/>
          <w:i/>
          <w:color w:val="000000"/>
          <w:sz w:val="28"/>
          <w:szCs w:val="24"/>
        </w:rPr>
      </w:pPr>
    </w:p>
    <w:p w:rsidR="00242328" w:rsidRPr="00242328" w:rsidRDefault="00242328" w:rsidP="00242328">
      <w:pPr>
        <w:spacing w:after="0" w:line="240" w:lineRule="auto"/>
        <w:contextualSpacing/>
        <w:rPr>
          <w:rFonts w:ascii="Times New Roman" w:eastAsia="Calibri" w:hAnsi="Times New Roman" w:cs="Times New Roman"/>
          <w:b/>
          <w:i/>
          <w:color w:val="000000"/>
          <w:sz w:val="28"/>
          <w:szCs w:val="24"/>
        </w:rPr>
      </w:pPr>
    </w:p>
    <w:p w:rsidR="00242328" w:rsidRPr="00242328" w:rsidRDefault="00242328" w:rsidP="00242328">
      <w:pPr>
        <w:spacing w:after="0" w:line="240" w:lineRule="auto"/>
        <w:contextualSpacing/>
        <w:rPr>
          <w:rFonts w:ascii="Times New Roman" w:eastAsia="Calibri" w:hAnsi="Times New Roman" w:cs="Times New Roman"/>
          <w:b/>
          <w:i/>
          <w:color w:val="000000"/>
          <w:sz w:val="28"/>
          <w:szCs w:val="24"/>
        </w:rPr>
      </w:pPr>
    </w:p>
    <w:p w:rsidR="00DF3331" w:rsidRDefault="00DF3331" w:rsidP="00CA4CB0"/>
    <w:p w:rsidR="00E56C6C" w:rsidRDefault="00E56C6C" w:rsidP="00F95152"/>
    <w:sectPr w:rsidR="00E56C6C" w:rsidSect="00F95152">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2DC4"/>
    <w:multiLevelType w:val="hybridMultilevel"/>
    <w:tmpl w:val="C98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312341"/>
    <w:multiLevelType w:val="hybridMultilevel"/>
    <w:tmpl w:val="613E173C"/>
    <w:lvl w:ilvl="0" w:tplc="5FFA803E">
      <w:start w:val="1"/>
      <w:numFmt w:val="bullet"/>
      <w:lvlText w:val="•"/>
      <w:lvlJc w:val="left"/>
      <w:pPr>
        <w:ind w:left="108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4A06329"/>
    <w:multiLevelType w:val="hybridMultilevel"/>
    <w:tmpl w:val="F47E1342"/>
    <w:lvl w:ilvl="0" w:tplc="5FFA803E">
      <w:start w:val="1"/>
      <w:numFmt w:val="bullet"/>
      <w:lvlText w:val="•"/>
      <w:lvlJc w:val="left"/>
      <w:pPr>
        <w:ind w:left="36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B6C3EC8"/>
    <w:multiLevelType w:val="hybridMultilevel"/>
    <w:tmpl w:val="6434A26E"/>
    <w:lvl w:ilvl="0" w:tplc="5FFA803E">
      <w:start w:val="1"/>
      <w:numFmt w:val="bullet"/>
      <w:lvlText w:val="•"/>
      <w:lvlJc w:val="left"/>
      <w:pPr>
        <w:ind w:left="1287"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5D432FED"/>
    <w:multiLevelType w:val="singleLevel"/>
    <w:tmpl w:val="C0C85F4C"/>
    <w:lvl w:ilvl="0">
      <w:start w:val="1"/>
      <w:numFmt w:val="decimal"/>
      <w:lvlText w:val="%1."/>
      <w:legacy w:legacy="1" w:legacySpace="0" w:legacyIndent="274"/>
      <w:lvlJc w:val="left"/>
      <w:rPr>
        <w:rFonts w:ascii="Times New Roman" w:hAnsi="Times New Roman" w:cs="Times New Roman" w:hint="default"/>
      </w:rPr>
    </w:lvl>
  </w:abstractNum>
  <w:abstractNum w:abstractNumId="5">
    <w:nsid w:val="68345EAF"/>
    <w:multiLevelType w:val="hybridMultilevel"/>
    <w:tmpl w:val="3702CD88"/>
    <w:lvl w:ilvl="0" w:tplc="5FFA803E">
      <w:start w:val="1"/>
      <w:numFmt w:val="bullet"/>
      <w:lvlText w:val="•"/>
      <w:lvlJc w:val="left"/>
      <w:pPr>
        <w:ind w:left="1429"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9565070"/>
    <w:multiLevelType w:val="hybridMultilevel"/>
    <w:tmpl w:val="236657AE"/>
    <w:lvl w:ilvl="0" w:tplc="5FFA803E">
      <w:start w:val="1"/>
      <w:numFmt w:val="bullet"/>
      <w:lvlText w:val="•"/>
      <w:lvlJc w:val="left"/>
      <w:pPr>
        <w:ind w:left="1287"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7B1706F0"/>
    <w:multiLevelType w:val="hybridMultilevel"/>
    <w:tmpl w:val="BFCC871E"/>
    <w:lvl w:ilvl="0" w:tplc="5FFA803E">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lvlOverride w:ilvl="0">
      <w:lvl w:ilvl="0">
        <w:start w:val="1"/>
        <w:numFmt w:val="decimal"/>
        <w:lvlText w:val="%1."/>
        <w:legacy w:legacy="1" w:legacySpace="0" w:legacyIndent="260"/>
        <w:lvlJc w:val="left"/>
        <w:rPr>
          <w:rFonts w:ascii="Times New Roman" w:hAnsi="Times New Roman" w:cs="Times New Roman" w:hint="default"/>
          <w:b w:val="0"/>
          <w:i w:val="0"/>
          <w:sz w:val="28"/>
          <w:szCs w:val="28"/>
        </w:rPr>
      </w:lvl>
    </w:lvlOverride>
  </w:num>
  <w:num w:numId="5">
    <w:abstractNumId w:val="5"/>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2"/>
  </w:compat>
  <w:rsids>
    <w:rsidRoot w:val="00E56C6C"/>
    <w:rsid w:val="001606A2"/>
    <w:rsid w:val="00242328"/>
    <w:rsid w:val="00250EEC"/>
    <w:rsid w:val="00372FA1"/>
    <w:rsid w:val="007520FE"/>
    <w:rsid w:val="00886DA4"/>
    <w:rsid w:val="009F5EEB"/>
    <w:rsid w:val="00AD43A2"/>
    <w:rsid w:val="00CA4CB0"/>
    <w:rsid w:val="00D9354C"/>
    <w:rsid w:val="00DF3331"/>
    <w:rsid w:val="00E07685"/>
    <w:rsid w:val="00E56C6C"/>
    <w:rsid w:val="00F95152"/>
    <w:rsid w:val="00FB0F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E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2FA1"/>
    <w:pPr>
      <w:ind w:left="720"/>
      <w:contextualSpacing/>
    </w:pPr>
  </w:style>
  <w:style w:type="table" w:styleId="a4">
    <w:name w:val="Table Grid"/>
    <w:basedOn w:val="a1"/>
    <w:uiPriority w:val="59"/>
    <w:rsid w:val="00242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50E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0E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2FA1"/>
    <w:pPr>
      <w:ind w:left="720"/>
      <w:contextualSpacing/>
    </w:pPr>
  </w:style>
  <w:style w:type="table" w:styleId="a4">
    <w:name w:val="Table Grid"/>
    <w:basedOn w:val="a1"/>
    <w:uiPriority w:val="59"/>
    <w:rsid w:val="00242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982059">
      <w:bodyDiv w:val="1"/>
      <w:marLeft w:val="0"/>
      <w:marRight w:val="0"/>
      <w:marTop w:val="0"/>
      <w:marBottom w:val="0"/>
      <w:divBdr>
        <w:top w:val="none" w:sz="0" w:space="0" w:color="auto"/>
        <w:left w:val="none" w:sz="0" w:space="0" w:color="auto"/>
        <w:bottom w:val="none" w:sz="0" w:space="0" w:color="auto"/>
        <w:right w:val="none" w:sz="0" w:space="0" w:color="auto"/>
      </w:divBdr>
    </w:div>
    <w:div w:id="627248980">
      <w:bodyDiv w:val="1"/>
      <w:marLeft w:val="0"/>
      <w:marRight w:val="0"/>
      <w:marTop w:val="0"/>
      <w:marBottom w:val="0"/>
      <w:divBdr>
        <w:top w:val="none" w:sz="0" w:space="0" w:color="auto"/>
        <w:left w:val="none" w:sz="0" w:space="0" w:color="auto"/>
        <w:bottom w:val="none" w:sz="0" w:space="0" w:color="auto"/>
        <w:right w:val="none" w:sz="0" w:space="0" w:color="auto"/>
      </w:divBdr>
      <w:divsChild>
        <w:div w:id="1035885989">
          <w:marLeft w:val="0"/>
          <w:marRight w:val="0"/>
          <w:marTop w:val="0"/>
          <w:marBottom w:val="0"/>
          <w:divBdr>
            <w:top w:val="none" w:sz="0" w:space="0" w:color="auto"/>
            <w:left w:val="none" w:sz="0" w:space="0" w:color="auto"/>
            <w:bottom w:val="none" w:sz="0" w:space="0" w:color="auto"/>
            <w:right w:val="none" w:sz="0" w:space="0" w:color="auto"/>
          </w:divBdr>
          <w:divsChild>
            <w:div w:id="1356494217">
              <w:marLeft w:val="0"/>
              <w:marRight w:val="0"/>
              <w:marTop w:val="0"/>
              <w:marBottom w:val="0"/>
              <w:divBdr>
                <w:top w:val="none" w:sz="0" w:space="0" w:color="auto"/>
                <w:left w:val="none" w:sz="0" w:space="0" w:color="auto"/>
                <w:bottom w:val="none" w:sz="0" w:space="0" w:color="auto"/>
                <w:right w:val="none" w:sz="0" w:space="0" w:color="auto"/>
              </w:divBdr>
              <w:divsChild>
                <w:div w:id="700208546">
                  <w:marLeft w:val="0"/>
                  <w:marRight w:val="0"/>
                  <w:marTop w:val="0"/>
                  <w:marBottom w:val="0"/>
                  <w:divBdr>
                    <w:top w:val="none" w:sz="0" w:space="0" w:color="auto"/>
                    <w:left w:val="none" w:sz="0" w:space="0" w:color="auto"/>
                    <w:bottom w:val="none" w:sz="0" w:space="0" w:color="auto"/>
                    <w:right w:val="none" w:sz="0" w:space="0" w:color="auto"/>
                  </w:divBdr>
                  <w:divsChild>
                    <w:div w:id="1732074710">
                      <w:marLeft w:val="0"/>
                      <w:marRight w:val="0"/>
                      <w:marTop w:val="0"/>
                      <w:marBottom w:val="0"/>
                      <w:divBdr>
                        <w:top w:val="none" w:sz="0" w:space="0" w:color="auto"/>
                        <w:left w:val="none" w:sz="0" w:space="0" w:color="auto"/>
                        <w:bottom w:val="none" w:sz="0" w:space="0" w:color="auto"/>
                        <w:right w:val="none" w:sz="0" w:space="0" w:color="auto"/>
                      </w:divBdr>
                      <w:divsChild>
                        <w:div w:id="1660692349">
                          <w:marLeft w:val="0"/>
                          <w:marRight w:val="0"/>
                          <w:marTop w:val="0"/>
                          <w:marBottom w:val="0"/>
                          <w:divBdr>
                            <w:top w:val="none" w:sz="0" w:space="0" w:color="auto"/>
                            <w:left w:val="none" w:sz="0" w:space="0" w:color="auto"/>
                            <w:bottom w:val="none" w:sz="0" w:space="0" w:color="auto"/>
                            <w:right w:val="none" w:sz="0" w:space="0" w:color="auto"/>
                          </w:divBdr>
                          <w:divsChild>
                            <w:div w:id="1693141757">
                              <w:marLeft w:val="75"/>
                              <w:marRight w:val="75"/>
                              <w:marTop w:val="0"/>
                              <w:marBottom w:val="0"/>
                              <w:divBdr>
                                <w:top w:val="none" w:sz="0" w:space="0" w:color="auto"/>
                                <w:left w:val="none" w:sz="0" w:space="0" w:color="auto"/>
                                <w:bottom w:val="none" w:sz="0" w:space="0" w:color="auto"/>
                                <w:right w:val="none" w:sz="0" w:space="0" w:color="auto"/>
                              </w:divBdr>
                              <w:divsChild>
                                <w:div w:id="16318850">
                                  <w:marLeft w:val="0"/>
                                  <w:marRight w:val="0"/>
                                  <w:marTop w:val="0"/>
                                  <w:marBottom w:val="0"/>
                                  <w:divBdr>
                                    <w:top w:val="none" w:sz="0" w:space="0" w:color="auto"/>
                                    <w:left w:val="none" w:sz="0" w:space="0" w:color="auto"/>
                                    <w:bottom w:val="none" w:sz="0" w:space="0" w:color="auto"/>
                                    <w:right w:val="none" w:sz="0" w:space="0" w:color="auto"/>
                                  </w:divBdr>
                                  <w:divsChild>
                                    <w:div w:id="327636688">
                                      <w:marLeft w:val="0"/>
                                      <w:marRight w:val="0"/>
                                      <w:marTop w:val="0"/>
                                      <w:marBottom w:val="0"/>
                                      <w:divBdr>
                                        <w:top w:val="none" w:sz="0" w:space="0" w:color="auto"/>
                                        <w:left w:val="none" w:sz="0" w:space="0" w:color="auto"/>
                                        <w:bottom w:val="none" w:sz="0" w:space="0" w:color="auto"/>
                                        <w:right w:val="none" w:sz="0" w:space="0" w:color="auto"/>
                                      </w:divBdr>
                                      <w:divsChild>
                                        <w:div w:id="594821015">
                                          <w:marLeft w:val="0"/>
                                          <w:marRight w:val="0"/>
                                          <w:marTop w:val="0"/>
                                          <w:marBottom w:val="0"/>
                                          <w:divBdr>
                                            <w:top w:val="none" w:sz="0" w:space="0" w:color="auto"/>
                                            <w:left w:val="none" w:sz="0" w:space="0" w:color="auto"/>
                                            <w:bottom w:val="none" w:sz="0" w:space="0" w:color="auto"/>
                                            <w:right w:val="none" w:sz="0" w:space="0" w:color="auto"/>
                                          </w:divBdr>
                                          <w:divsChild>
                                            <w:div w:id="6472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tina.msu.ru/journals/96439/" TargetMode="External"/><Relationship Id="rId3" Type="http://schemas.microsoft.com/office/2007/relationships/stylesWithEffects" Target="stylesWithEffects.xml"/><Relationship Id="rId7" Type="http://schemas.openxmlformats.org/officeDocument/2006/relationships/hyperlink" Target="http://istina.msu.ru/publications/article/14069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12</Pages>
  <Words>4068</Words>
  <Characters>23189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Kids</cp:lastModifiedBy>
  <cp:revision>9</cp:revision>
  <dcterms:created xsi:type="dcterms:W3CDTF">2019-08-20T11:46:00Z</dcterms:created>
  <dcterms:modified xsi:type="dcterms:W3CDTF">2019-09-05T00:33:00Z</dcterms:modified>
</cp:coreProperties>
</file>